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mc:AlternateContent>
          <mc:Choice Requires="wps">
            <w:drawing>
              <wp:anchor behindDoc="0" distT="0" distB="0" distL="0" distR="0" simplePos="0" locked="0" layoutInCell="0" allowOverlap="1" relativeHeight="2">
                <wp:simplePos x="0" y="0"/>
                <wp:positionH relativeFrom="column">
                  <wp:posOffset>3475355</wp:posOffset>
                </wp:positionH>
                <wp:positionV relativeFrom="paragraph">
                  <wp:posOffset>8255</wp:posOffset>
                </wp:positionV>
                <wp:extent cx="3181985" cy="4222115"/>
                <wp:effectExtent l="0" t="0" r="0" b="0"/>
                <wp:wrapNone/>
                <wp:docPr id="1" name="Shape1_0"/>
                <a:graphic xmlns:a="http://schemas.openxmlformats.org/drawingml/2006/main">
                  <a:graphicData uri="http://schemas.microsoft.com/office/word/2010/wordprocessingShape">
                    <wps:wsp>
                      <wps:cNvSpPr txBox="1"/>
                      <wps:spPr>
                        <a:xfrm>
                          <a:off x="0" y="0"/>
                          <a:ext cx="3181320" cy="4221360"/>
                        </a:xfrm>
                        <a:prstGeom prst="rect">
                          <a:avLst/>
                        </a:prstGeom>
                        <a:noFill/>
                        <a:ln w="0">
                          <a:noFill/>
                        </a:ln>
                      </wps:spPr>
                      <wps:txbx>
                        <w:txbxContent>
                          <w:p>
                            <w:pPr>
                              <w:bidi w:val="0"/>
                              <w:jc w:val="center"/>
                              <w:rPr/>
                            </w:pPr>
                            <w:r>
                              <w:rPr>
                                <w:sz w:val="24"/>
                                <w:b w:val="false"/>
                                <w:u w:val="single"/>
                                <w:szCs w:val="24"/>
                                <w:bCs w:val="false"/>
                              </w:rPr>
                              <w:t>Macon County COVID Cases</w:t>
                            </w:r>
                          </w:p>
                          <w:p>
                            <w:pPr>
                              <w:bidi w:val="0"/>
                              <w:jc w:val="center"/>
                              <w:rPr/>
                            </w:pPr>
                            <w:r>
                              <w:rPr/>
                            </w:r>
                          </w:p>
                          <w:p>
                            <w:pPr>
                              <w:bidi w:val="0"/>
                              <w:jc w:val="left"/>
                              <w:rPr/>
                            </w:pPr>
                            <w:r>
                              <w:rPr>
                                <w:sz w:val="24"/>
                                <w:b w:val="false"/>
                                <w:u w:val="none"/>
                                <w:szCs w:val="24"/>
                                <w:bCs w:val="false"/>
                              </w:rPr>
                              <w:t xml:space="preserve">From July 26, 2020 - Sept 26, 2020: </w:t>
                            </w:r>
                          </w:p>
                          <w:p>
                            <w:pPr>
                              <w:bidi w:val="0"/>
                              <w:jc w:val="left"/>
                              <w:rPr/>
                            </w:pPr>
                            <w:r>
                              <w:rPr>
                                <w:sz w:val="24"/>
                                <w:b w:val="false"/>
                                <w:u w:val="none"/>
                                <w:szCs w:val="24"/>
                                <w:bCs w:val="false"/>
                              </w:rPr>
                              <w:t>- avg 131 cases per week &amp; 2.4 deaths per week</w:t>
                            </w:r>
                          </w:p>
                          <w:p>
                            <w:pPr>
                              <w:bidi w:val="0"/>
                              <w:jc w:val="left"/>
                              <w:rPr/>
                            </w:pPr>
                            <w:r>
                              <w:rPr/>
                            </w:r>
                          </w:p>
                          <w:p>
                            <w:pPr>
                              <w:bidi w:val="0"/>
                              <w:jc w:val="left"/>
                              <w:rPr/>
                            </w:pPr>
                            <w:r>
                              <w:rPr>
                                <w:sz w:val="24"/>
                                <w:b w:val="false"/>
                                <w:u w:val="none"/>
                                <w:szCs w:val="24"/>
                                <w:bCs w:val="false"/>
                              </w:rPr>
                              <w:t xml:space="preserve">From Sept 27, 2020 - Jan 16, 2021: </w:t>
                            </w:r>
                          </w:p>
                          <w:p>
                            <w:pPr>
                              <w:bidi w:val="0"/>
                              <w:jc w:val="left"/>
                              <w:rPr/>
                            </w:pPr>
                            <w:r>
                              <w:rPr>
                                <w:sz w:val="24"/>
                                <w:b w:val="false"/>
                                <w:u w:val="none"/>
                                <w:szCs w:val="24"/>
                                <w:bCs w:val="false"/>
                              </w:rPr>
                              <w:t>- avg 452 cases per week &amp; 7.75 deaths per week</w:t>
                            </w:r>
                          </w:p>
                          <w:p>
                            <w:pPr>
                              <w:bidi w:val="0"/>
                              <w:jc w:val="left"/>
                              <w:rPr/>
                            </w:pPr>
                            <w:r>
                              <w:rPr/>
                            </w:r>
                          </w:p>
                          <w:p>
                            <w:pPr>
                              <w:bidi w:val="0"/>
                              <w:jc w:val="left"/>
                              <w:rPr/>
                            </w:pPr>
                            <w:r>
                              <w:rPr>
                                <w:sz w:val="24"/>
                                <w:b w:val="false"/>
                                <w:u w:val="none"/>
                                <w:szCs w:val="24"/>
                                <w:bCs w:val="false"/>
                              </w:rPr>
                              <w:t xml:space="preserve">From Jan 17, 2021 - May 29, 2021: </w:t>
                            </w:r>
                          </w:p>
                          <w:p>
                            <w:pPr>
                              <w:bidi w:val="0"/>
                              <w:jc w:val="left"/>
                              <w:rPr/>
                            </w:pPr>
                            <w:r>
                              <w:rPr>
                                <w:sz w:val="24"/>
                                <w:b w:val="false"/>
                                <w:u w:val="none"/>
                                <w:szCs w:val="24"/>
                                <w:bCs w:val="false"/>
                              </w:rPr>
                              <w:t>- avg 115 cases per week &amp; 2.1 deaths per week</w:t>
                            </w:r>
                          </w:p>
                          <w:p>
                            <w:pPr>
                              <w:bidi w:val="0"/>
                              <w:jc w:val="left"/>
                              <w:rPr/>
                            </w:pPr>
                            <w:r>
                              <w:rPr/>
                            </w:r>
                          </w:p>
                          <w:p>
                            <w:pPr>
                              <w:bidi w:val="0"/>
                              <w:jc w:val="left"/>
                              <w:rPr/>
                            </w:pPr>
                            <w:r>
                              <w:rPr>
                                <w:sz w:val="24"/>
                                <w:b w:val="false"/>
                                <w:u w:val="none"/>
                                <w:szCs w:val="24"/>
                                <w:bCs w:val="false"/>
                              </w:rPr>
                              <w:t xml:space="preserve">From May 30, 2021 - Jul 17, 2021: </w:t>
                            </w:r>
                          </w:p>
                          <w:p>
                            <w:pPr>
                              <w:bidi w:val="0"/>
                              <w:jc w:val="left"/>
                              <w:rPr/>
                            </w:pPr>
                            <w:r>
                              <w:rPr>
                                <w:sz w:val="24"/>
                                <w:b w:val="false"/>
                                <w:u w:val="none"/>
                                <w:szCs w:val="24"/>
                                <w:bCs w:val="false"/>
                              </w:rPr>
                              <w:t>- avg 19 cases per week &amp; 0.86 deaths per week</w:t>
                            </w:r>
                          </w:p>
                          <w:p>
                            <w:pPr>
                              <w:bidi w:val="0"/>
                              <w:jc w:val="left"/>
                              <w:rPr/>
                            </w:pPr>
                            <w:r>
                              <w:rPr/>
                            </w:r>
                          </w:p>
                          <w:p>
                            <w:pPr>
                              <w:bidi w:val="0"/>
                              <w:jc w:val="left"/>
                              <w:rPr/>
                            </w:pPr>
                            <w:r>
                              <w:rPr>
                                <w:sz w:val="24"/>
                                <w:b w:val="false"/>
                                <w:u w:val="none"/>
                                <w:szCs w:val="24"/>
                                <w:bCs w:val="false"/>
                              </w:rPr>
                              <w:t>- Week of 7/24: 73 cases</w:t>
                            </w:r>
                          </w:p>
                          <w:p>
                            <w:pPr>
                              <w:bidi w:val="0"/>
                              <w:jc w:val="left"/>
                              <w:rPr/>
                            </w:pPr>
                            <w:r>
                              <w:rPr>
                                <w:sz w:val="24"/>
                                <w:b w:val="false"/>
                                <w:u w:val="none"/>
                                <w:szCs w:val="24"/>
                                <w:bCs w:val="false"/>
                              </w:rPr>
                              <w:t>- Week of 7/31: 96 cases</w:t>
                            </w:r>
                          </w:p>
                          <w:p>
                            <w:pPr>
                              <w:bidi w:val="0"/>
                              <w:jc w:val="left"/>
                              <w:rPr/>
                            </w:pPr>
                            <w:r>
                              <w:rPr>
                                <w:sz w:val="24"/>
                                <w:b w:val="false"/>
                                <w:u w:val="none"/>
                                <w:szCs w:val="24"/>
                                <w:bCs w:val="false"/>
                              </w:rPr>
                              <w:t>- Week of 8/7: 186 cases</w:t>
                            </w:r>
                          </w:p>
                          <w:p>
                            <w:pPr>
                              <w:bidi w:val="0"/>
                              <w:jc w:val="left"/>
                              <w:rPr/>
                            </w:pPr>
                            <w:r>
                              <w:rPr>
                                <w:sz w:val="24"/>
                                <w:b w:val="false"/>
                                <w:u w:val="none"/>
                                <w:szCs w:val="24"/>
                                <w:bCs w:val="false"/>
                              </w:rPr>
                              <w:t>- Week of 8/14: 299 cases</w:t>
                            </w:r>
                          </w:p>
                          <w:p>
                            <w:pPr>
                              <w:bidi w:val="0"/>
                              <w:jc w:val="left"/>
                              <w:rPr/>
                            </w:pPr>
                            <w:r>
                              <w:rPr>
                                <w:sz w:val="24"/>
                                <w:b w:val="false"/>
                                <w:u w:val="none"/>
                                <w:szCs w:val="24"/>
                                <w:bCs w:val="false"/>
                              </w:rPr>
                              <w:t>- Week of 8/21: 495 cases</w:t>
                            </w:r>
                          </w:p>
                          <w:p>
                            <w:pPr>
                              <w:bidi w:val="0"/>
                              <w:jc w:val="left"/>
                              <w:rPr/>
                            </w:pPr>
                            <w:r>
                              <w:rPr>
                                <w:sz w:val="24"/>
                                <w:b w:val="false"/>
                                <w:u w:val="none"/>
                                <w:szCs w:val="24"/>
                                <w:bCs w:val="false"/>
                              </w:rPr>
                              <w:t>- 8/22 - 8/26: (5 days) 320 cases</w:t>
                            </w:r>
                          </w:p>
                          <w:p>
                            <w:pPr>
                              <w:bidi w:val="0"/>
                              <w:jc w:val="left"/>
                              <w:rPr/>
                            </w:pPr>
                            <w:r>
                              <w:rPr/>
                            </w:r>
                          </w:p>
                          <w:p>
                            <w:pPr>
                              <w:bidi w:val="0"/>
                              <w:jc w:val="left"/>
                              <w:rPr/>
                            </w:pPr>
                            <w:r>
                              <w:rPr/>
                            </w:r>
                          </w:p>
                          <w:p>
                            <w:pPr>
                              <w:bidi w:val="0"/>
                              <w:jc w:val="center"/>
                              <w:rPr/>
                            </w:pPr>
                            <w:r>
                              <w:rPr/>
                            </w:r>
                          </w:p>
                          <w:p>
                            <w:pPr>
                              <w:bidi w:val="0"/>
                              <w:jc w:val="center"/>
                              <w:rPr/>
                            </w:pPr>
                            <w:r>
                              <w:rPr>
                                <w:sz w:val="26"/>
                                <w:b w:val="false"/>
                                <w:u w:val="single"/>
                                <w:szCs w:val="26"/>
                                <w:bCs w:val="false"/>
                              </w:rPr>
                              <w:t>www.LoveDecatur.com/covid</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Shape1_0" stroked="f" style="position:absolute;margin-left:273.65pt;margin-top:0.65pt;width:250.45pt;height:332.35pt;mso-wrap-style:square;v-text-anchor:top" type="shapetype_202">
                <v:textbox>
                  <w:txbxContent>
                    <w:p>
                      <w:pPr>
                        <w:bidi w:val="0"/>
                        <w:jc w:val="center"/>
                        <w:rPr/>
                      </w:pPr>
                      <w:r>
                        <w:rPr>
                          <w:sz w:val="24"/>
                          <w:b w:val="false"/>
                          <w:u w:val="single"/>
                          <w:szCs w:val="24"/>
                          <w:bCs w:val="false"/>
                        </w:rPr>
                        <w:t>Macon County COVID Cases</w:t>
                      </w:r>
                    </w:p>
                    <w:p>
                      <w:pPr>
                        <w:bidi w:val="0"/>
                        <w:jc w:val="center"/>
                        <w:rPr/>
                      </w:pPr>
                      <w:r>
                        <w:rPr/>
                      </w:r>
                    </w:p>
                    <w:p>
                      <w:pPr>
                        <w:bidi w:val="0"/>
                        <w:jc w:val="left"/>
                        <w:rPr/>
                      </w:pPr>
                      <w:r>
                        <w:rPr>
                          <w:sz w:val="24"/>
                          <w:b w:val="false"/>
                          <w:u w:val="none"/>
                          <w:szCs w:val="24"/>
                          <w:bCs w:val="false"/>
                        </w:rPr>
                        <w:t xml:space="preserve">From July 26, 2020 - Sept 26, 2020: </w:t>
                      </w:r>
                    </w:p>
                    <w:p>
                      <w:pPr>
                        <w:bidi w:val="0"/>
                        <w:jc w:val="left"/>
                        <w:rPr/>
                      </w:pPr>
                      <w:r>
                        <w:rPr>
                          <w:sz w:val="24"/>
                          <w:b w:val="false"/>
                          <w:u w:val="none"/>
                          <w:szCs w:val="24"/>
                          <w:bCs w:val="false"/>
                        </w:rPr>
                        <w:t>- avg 131 cases per week &amp; 2.4 deaths per week</w:t>
                      </w:r>
                    </w:p>
                    <w:p>
                      <w:pPr>
                        <w:bidi w:val="0"/>
                        <w:jc w:val="left"/>
                        <w:rPr/>
                      </w:pPr>
                      <w:r>
                        <w:rPr/>
                      </w:r>
                    </w:p>
                    <w:p>
                      <w:pPr>
                        <w:bidi w:val="0"/>
                        <w:jc w:val="left"/>
                        <w:rPr/>
                      </w:pPr>
                      <w:r>
                        <w:rPr>
                          <w:sz w:val="24"/>
                          <w:b w:val="false"/>
                          <w:u w:val="none"/>
                          <w:szCs w:val="24"/>
                          <w:bCs w:val="false"/>
                        </w:rPr>
                        <w:t xml:space="preserve">From Sept 27, 2020 - Jan 16, 2021: </w:t>
                      </w:r>
                    </w:p>
                    <w:p>
                      <w:pPr>
                        <w:bidi w:val="0"/>
                        <w:jc w:val="left"/>
                        <w:rPr/>
                      </w:pPr>
                      <w:r>
                        <w:rPr>
                          <w:sz w:val="24"/>
                          <w:b w:val="false"/>
                          <w:u w:val="none"/>
                          <w:szCs w:val="24"/>
                          <w:bCs w:val="false"/>
                        </w:rPr>
                        <w:t>- avg 452 cases per week &amp; 7.75 deaths per week</w:t>
                      </w:r>
                    </w:p>
                    <w:p>
                      <w:pPr>
                        <w:bidi w:val="0"/>
                        <w:jc w:val="left"/>
                        <w:rPr/>
                      </w:pPr>
                      <w:r>
                        <w:rPr/>
                      </w:r>
                    </w:p>
                    <w:p>
                      <w:pPr>
                        <w:bidi w:val="0"/>
                        <w:jc w:val="left"/>
                        <w:rPr/>
                      </w:pPr>
                      <w:r>
                        <w:rPr>
                          <w:sz w:val="24"/>
                          <w:b w:val="false"/>
                          <w:u w:val="none"/>
                          <w:szCs w:val="24"/>
                          <w:bCs w:val="false"/>
                        </w:rPr>
                        <w:t xml:space="preserve">From Jan 17, 2021 - May 29, 2021: </w:t>
                      </w:r>
                    </w:p>
                    <w:p>
                      <w:pPr>
                        <w:bidi w:val="0"/>
                        <w:jc w:val="left"/>
                        <w:rPr/>
                      </w:pPr>
                      <w:r>
                        <w:rPr>
                          <w:sz w:val="24"/>
                          <w:b w:val="false"/>
                          <w:u w:val="none"/>
                          <w:szCs w:val="24"/>
                          <w:bCs w:val="false"/>
                        </w:rPr>
                        <w:t>- avg 115 cases per week &amp; 2.1 deaths per week</w:t>
                      </w:r>
                    </w:p>
                    <w:p>
                      <w:pPr>
                        <w:bidi w:val="0"/>
                        <w:jc w:val="left"/>
                        <w:rPr/>
                      </w:pPr>
                      <w:r>
                        <w:rPr/>
                      </w:r>
                    </w:p>
                    <w:p>
                      <w:pPr>
                        <w:bidi w:val="0"/>
                        <w:jc w:val="left"/>
                        <w:rPr/>
                      </w:pPr>
                      <w:r>
                        <w:rPr>
                          <w:sz w:val="24"/>
                          <w:b w:val="false"/>
                          <w:u w:val="none"/>
                          <w:szCs w:val="24"/>
                          <w:bCs w:val="false"/>
                        </w:rPr>
                        <w:t xml:space="preserve">From May 30, 2021 - Jul 17, 2021: </w:t>
                      </w:r>
                    </w:p>
                    <w:p>
                      <w:pPr>
                        <w:bidi w:val="0"/>
                        <w:jc w:val="left"/>
                        <w:rPr/>
                      </w:pPr>
                      <w:r>
                        <w:rPr>
                          <w:sz w:val="24"/>
                          <w:b w:val="false"/>
                          <w:u w:val="none"/>
                          <w:szCs w:val="24"/>
                          <w:bCs w:val="false"/>
                        </w:rPr>
                        <w:t>- avg 19 cases per week &amp; 0.86 deaths per week</w:t>
                      </w:r>
                    </w:p>
                    <w:p>
                      <w:pPr>
                        <w:bidi w:val="0"/>
                        <w:jc w:val="left"/>
                        <w:rPr/>
                      </w:pPr>
                      <w:r>
                        <w:rPr/>
                      </w:r>
                    </w:p>
                    <w:p>
                      <w:pPr>
                        <w:bidi w:val="0"/>
                        <w:jc w:val="left"/>
                        <w:rPr/>
                      </w:pPr>
                      <w:r>
                        <w:rPr>
                          <w:sz w:val="24"/>
                          <w:b w:val="false"/>
                          <w:u w:val="none"/>
                          <w:szCs w:val="24"/>
                          <w:bCs w:val="false"/>
                        </w:rPr>
                        <w:t>- Week of 7/24: 73 cases</w:t>
                      </w:r>
                    </w:p>
                    <w:p>
                      <w:pPr>
                        <w:bidi w:val="0"/>
                        <w:jc w:val="left"/>
                        <w:rPr/>
                      </w:pPr>
                      <w:r>
                        <w:rPr>
                          <w:sz w:val="24"/>
                          <w:b w:val="false"/>
                          <w:u w:val="none"/>
                          <w:szCs w:val="24"/>
                          <w:bCs w:val="false"/>
                        </w:rPr>
                        <w:t>- Week of 7/31: 96 cases</w:t>
                      </w:r>
                    </w:p>
                    <w:p>
                      <w:pPr>
                        <w:bidi w:val="0"/>
                        <w:jc w:val="left"/>
                        <w:rPr/>
                      </w:pPr>
                      <w:r>
                        <w:rPr>
                          <w:sz w:val="24"/>
                          <w:b w:val="false"/>
                          <w:u w:val="none"/>
                          <w:szCs w:val="24"/>
                          <w:bCs w:val="false"/>
                        </w:rPr>
                        <w:t>- Week of 8/7: 186 cases</w:t>
                      </w:r>
                    </w:p>
                    <w:p>
                      <w:pPr>
                        <w:bidi w:val="0"/>
                        <w:jc w:val="left"/>
                        <w:rPr/>
                      </w:pPr>
                      <w:r>
                        <w:rPr>
                          <w:sz w:val="24"/>
                          <w:b w:val="false"/>
                          <w:u w:val="none"/>
                          <w:szCs w:val="24"/>
                          <w:bCs w:val="false"/>
                        </w:rPr>
                        <w:t>- Week of 8/14: 299 cases</w:t>
                      </w:r>
                    </w:p>
                    <w:p>
                      <w:pPr>
                        <w:bidi w:val="0"/>
                        <w:jc w:val="left"/>
                        <w:rPr/>
                      </w:pPr>
                      <w:r>
                        <w:rPr>
                          <w:sz w:val="24"/>
                          <w:b w:val="false"/>
                          <w:u w:val="none"/>
                          <w:szCs w:val="24"/>
                          <w:bCs w:val="false"/>
                        </w:rPr>
                        <w:t>- Week of 8/21: 495 cases</w:t>
                      </w:r>
                    </w:p>
                    <w:p>
                      <w:pPr>
                        <w:bidi w:val="0"/>
                        <w:jc w:val="left"/>
                        <w:rPr/>
                      </w:pPr>
                      <w:r>
                        <w:rPr>
                          <w:sz w:val="24"/>
                          <w:b w:val="false"/>
                          <w:u w:val="none"/>
                          <w:szCs w:val="24"/>
                          <w:bCs w:val="false"/>
                        </w:rPr>
                        <w:t>- 8/22 - 8/26: (5 days) 320 cases</w:t>
                      </w:r>
                    </w:p>
                    <w:p>
                      <w:pPr>
                        <w:bidi w:val="0"/>
                        <w:jc w:val="left"/>
                        <w:rPr/>
                      </w:pPr>
                      <w:r>
                        <w:rPr/>
                      </w:r>
                    </w:p>
                    <w:p>
                      <w:pPr>
                        <w:bidi w:val="0"/>
                        <w:jc w:val="left"/>
                        <w:rPr/>
                      </w:pPr>
                      <w:r>
                        <w:rPr/>
                      </w:r>
                    </w:p>
                    <w:p>
                      <w:pPr>
                        <w:bidi w:val="0"/>
                        <w:jc w:val="center"/>
                        <w:rPr/>
                      </w:pPr>
                      <w:r>
                        <w:rPr/>
                      </w:r>
                    </w:p>
                    <w:p>
                      <w:pPr>
                        <w:bidi w:val="0"/>
                        <w:jc w:val="center"/>
                        <w:rPr/>
                      </w:pPr>
                      <w:r>
                        <w:rPr>
                          <w:sz w:val="26"/>
                          <w:b w:val="false"/>
                          <w:u w:val="single"/>
                          <w:szCs w:val="26"/>
                          <w:bCs w:val="false"/>
                        </w:rPr>
                        <w:t>www.LoveDecatur.com/covid</w:t>
                      </w:r>
                    </w:p>
                  </w:txbxContent>
                </v:textbox>
                <v:fill o:detectmouseclick="t" on="false"/>
                <v:stroke color="black" joinstyle="round" endcap="flat"/>
                <w10:wrap type="none"/>
              </v:shape>
            </w:pict>
          </mc:Fallback>
        </mc:AlternateContent>
        <mc:AlternateContent>
          <mc:Choice Requires="wps">
            <w:drawing>
              <wp:anchor behindDoc="0" distT="0" distB="0" distL="0" distR="0" simplePos="0" locked="0" layoutInCell="0" allowOverlap="1" relativeHeight="9">
                <wp:simplePos x="0" y="0"/>
                <wp:positionH relativeFrom="column">
                  <wp:posOffset>22860</wp:posOffset>
                </wp:positionH>
                <wp:positionV relativeFrom="paragraph">
                  <wp:posOffset>34290</wp:posOffset>
                </wp:positionV>
                <wp:extent cx="3181985" cy="4163695"/>
                <wp:effectExtent l="0" t="0" r="0" b="0"/>
                <wp:wrapNone/>
                <wp:docPr id="2" name="Shape1_7"/>
                <a:graphic xmlns:a="http://schemas.openxmlformats.org/drawingml/2006/main">
                  <a:graphicData uri="http://schemas.microsoft.com/office/word/2010/wordprocessingShape">
                    <wps:wsp>
                      <wps:cNvSpPr txBox="1"/>
                      <wps:spPr>
                        <a:xfrm>
                          <a:off x="0" y="0"/>
                          <a:ext cx="3181320" cy="4163040"/>
                        </a:xfrm>
                        <a:prstGeom prst="rect">
                          <a:avLst/>
                        </a:prstGeom>
                        <a:noFill/>
                        <a:ln w="0">
                          <a:noFill/>
                        </a:ln>
                      </wps:spPr>
                      <wps:txbx>
                        <w:txbxContent>
                          <w:p>
                            <w:pPr>
                              <w:bidi w:val="0"/>
                              <w:jc w:val="center"/>
                              <w:rPr/>
                            </w:pPr>
                            <w:r>
                              <w:rPr>
                                <w:sz w:val="24"/>
                                <w:b w:val="false"/>
                                <w:u w:val="single"/>
                                <w:szCs w:val="24"/>
                                <w:bCs w:val="false"/>
                              </w:rPr>
                              <w:t>Recent COVID News</w:t>
                            </w:r>
                            <w:r>
                              <w:rPr>
                                <w:sz w:val="24"/>
                                <w:b w:val="false"/>
                                <w:u w:val="single"/>
                                <w:szCs w:val="24"/>
                                <w:bCs w:val="false"/>
                              </w:rPr>
                            </w:r>
                          </w:p>
                          <w:p>
                            <w:pPr>
                              <w:bidi w:val="0"/>
                              <w:jc w:val="left"/>
                              <w:rPr/>
                            </w:pPr>
                            <w:r>
                              <w:rPr>
                                <w:sz w:val="24"/>
                                <w:b w:val="false"/>
                                <w:u w:val="none"/>
                                <w:szCs w:val="24"/>
                                <w:bCs w:val="false"/>
                              </w:rPr>
                              <w:t xml:space="preserve">- </w:t>
                            </w:r>
                            <w:r>
                              <w:rPr>
                                <w:sz w:val="24"/>
                                <w:u w:val="none"/>
                                <w:szCs w:val="24"/>
                                <w:b/>
                                <w:bCs/>
                              </w:rPr>
                              <w:t>Evictions are stopped utnil October 3</w:t>
                            </w:r>
                            <w:r>
                              <w:rPr>
                                <w:sz w:val="24"/>
                                <w:u w:val="none"/>
                                <w:szCs w:val="24"/>
                                <w:b/>
                                <w:bCs/>
                                <w:vertAlign w:val="superscript"/>
                              </w:rPr>
                              <w:t>rd</w:t>
                            </w:r>
                            <w:r>
                              <w:rPr>
                                <w:sz w:val="24"/>
                                <w:u w:val="none"/>
                                <w:szCs w:val="24"/>
                                <w:b w:val="false"/>
                                <w:bCs w:val="false"/>
                              </w:rPr>
                              <w:t>, 2021 for “high transmission” areas. Macon County has been a high transmission area since August 3</w:t>
                            </w:r>
                            <w:r>
                              <w:rPr>
                                <w:sz w:val="24"/>
                                <w:u w:val="none"/>
                                <w:szCs w:val="24"/>
                                <w:b w:val="false"/>
                                <w:bCs w:val="false"/>
                                <w:vertAlign w:val="superscript"/>
                              </w:rPr>
                              <w:t>rd</w:t>
                            </w:r>
                            <w:r>
                              <w:rPr>
                                <w:sz w:val="24"/>
                                <w:u w:val="none"/>
                                <w:szCs w:val="24"/>
                                <w:b w:val="false"/>
                                <w:bCs w:val="false"/>
                              </w:rPr>
                              <w:t>. The CDC  may extend this order for longer.</w:t>
                            </w:r>
                            <w:r>
                              <w:rPr>
                                <w:sz w:val="24"/>
                                <w:u w:val="none"/>
                                <w:szCs w:val="24"/>
                                <w:b w:val="false"/>
                                <w:bCs w:val="false"/>
                              </w:rPr>
                            </w:r>
                          </w:p>
                          <w:p>
                            <w:pPr>
                              <w:bidi w:val="0"/>
                              <w:jc w:val="left"/>
                              <w:rPr/>
                            </w:pPr>
                            <w:r>
                              <w:rPr>
                                <w:sz w:val="24"/>
                                <w:b w:val="false"/>
                                <w:u w:val="none"/>
                                <w:szCs w:val="24"/>
                                <w:bCs w:val="false"/>
                              </w:rPr>
                              <w:t xml:space="preserve">- </w:t>
                            </w:r>
                            <w:r>
                              <w:rPr>
                                <w:sz w:val="24"/>
                                <w:u w:val="none"/>
                                <w:szCs w:val="24"/>
                                <w:b/>
                                <w:bCs/>
                              </w:rPr>
                              <w:t>The Pfizer vaccine has full FDA approval</w:t>
                            </w:r>
                            <w:r>
                              <w:rPr>
                                <w:sz w:val="24"/>
                                <w:u w:val="none"/>
                                <w:szCs w:val="24"/>
                                <w:b w:val="false"/>
                                <w:bCs w:val="false"/>
                              </w:rPr>
                              <w:t xml:space="preserve"> as of August 23, 2021 for the 2-dose regimen for anyone age 16 or older. Booster shots and 2-dose regimen for age 12-15 is still under Emergency Use Authorization, as of August 27, 2021</w:t>
                            </w:r>
                          </w:p>
                          <w:p>
                            <w:pPr>
                              <w:bidi w:val="0"/>
                              <w:jc w:val="left"/>
                              <w:rPr/>
                            </w:pPr>
                            <w:r>
                              <w:rPr/>
                            </w:r>
                          </w:p>
                          <w:p>
                            <w:pPr>
                              <w:bidi w:val="0"/>
                              <w:jc w:val="center"/>
                              <w:rPr/>
                            </w:pPr>
                            <w:r>
                              <w:rPr>
                                <w:sz w:val="24"/>
                                <w:b w:val="false"/>
                                <w:u w:val="single"/>
                                <w:szCs w:val="24"/>
                                <w:bCs w:val="false"/>
                              </w:rPr>
                              <w:t>Stuff I want you to know</w:t>
                            </w:r>
                          </w:p>
                          <w:p>
                            <w:pPr>
                              <w:bidi w:val="0"/>
                              <w:jc w:val="left"/>
                              <w:rPr/>
                            </w:pPr>
                            <w:r>
                              <w:rPr>
                                <w:sz w:val="24"/>
                                <w:b/>
                                <w:u w:val="none"/>
                                <w:szCs w:val="24"/>
                                <w:bCs/>
                              </w:rPr>
                              <w:t xml:space="preserve">Continue to get medical care </w:t>
                            </w:r>
                            <w:r>
                              <w:rPr>
                                <w:sz w:val="24"/>
                                <w:u w:val="none"/>
                                <w:szCs w:val="24"/>
                                <w:b w:val="false"/>
                                <w:bCs w:val="false"/>
                              </w:rPr>
                              <w:t>you need. Don’t skip Dr. appointments, surgeries, scans at the hospital. Get your meds from the pharmacy. Use telehealth or prescription delivery if you’re worried.</w:t>
                            </w:r>
                            <w:r>
                              <w:rPr>
                                <w:sz w:val="24"/>
                                <w:u w:val="none"/>
                                <w:szCs w:val="24"/>
                                <w:b w:val="false"/>
                                <w:bCs w:val="false"/>
                              </w:rPr>
                            </w:r>
                          </w:p>
                          <w:p>
                            <w:pPr>
                              <w:bidi w:val="0"/>
                              <w:jc w:val="left"/>
                              <w:rPr/>
                            </w:pPr>
                            <w:r>
                              <w:rPr>
                                <w:sz w:val="24"/>
                                <w:b w:val="false"/>
                                <w:u w:val="none"/>
                                <w:szCs w:val="24"/>
                                <w:bCs w:val="false"/>
                              </w:rPr>
                              <w:t xml:space="preserve">There are </w:t>
                            </w:r>
                            <w:r>
                              <w:rPr>
                                <w:sz w:val="24"/>
                                <w:u w:val="none"/>
                                <w:szCs w:val="24"/>
                                <w:b/>
                                <w:bCs/>
                              </w:rPr>
                              <w:t>about 15,000 children</w:t>
                            </w:r>
                            <w:r>
                              <w:rPr>
                                <w:sz w:val="24"/>
                                <w:u w:val="none"/>
                                <w:szCs w:val="24"/>
                                <w:b w:val="false"/>
                                <w:bCs w:val="false"/>
                              </w:rPr>
                              <w:t xml:space="preserve"> under 12 in Macon County who can’t get vaccinated and can get sick. COVID can still use them to perpetuate this pandemic, mutate into new strains, and spread.</w:t>
                            </w:r>
                          </w:p>
                        </w:txbxContent>
                      </wps:txbx>
                      <wps:bodyPr wrap="square" lIns="0" rIns="0" tIns="0" bIns="0">
                        <a:noAutofit/>
                      </wps:bodyPr>
                    </wps:wsp>
                  </a:graphicData>
                </a:graphic>
              </wp:anchor>
            </w:drawing>
          </mc:Choice>
          <mc:Fallback>
            <w:pict>
              <v:shape id="shape_0" ID="Shape1_7" stroked="f" style="position:absolute;margin-left:1.8pt;margin-top:2.7pt;width:250.45pt;height:327.75pt;mso-wrap-style:square;v-text-anchor:top" type="shapetype_202">
                <v:textbox>
                  <w:txbxContent>
                    <w:p>
                      <w:pPr>
                        <w:bidi w:val="0"/>
                        <w:jc w:val="center"/>
                        <w:rPr/>
                      </w:pPr>
                      <w:r>
                        <w:rPr>
                          <w:sz w:val="24"/>
                          <w:b w:val="false"/>
                          <w:u w:val="single"/>
                          <w:szCs w:val="24"/>
                          <w:bCs w:val="false"/>
                        </w:rPr>
                        <w:t>Recent COVID News</w:t>
                      </w:r>
                      <w:r>
                        <w:rPr>
                          <w:sz w:val="24"/>
                          <w:b w:val="false"/>
                          <w:u w:val="single"/>
                          <w:szCs w:val="24"/>
                          <w:bCs w:val="false"/>
                        </w:rPr>
                      </w:r>
                    </w:p>
                    <w:p>
                      <w:pPr>
                        <w:bidi w:val="0"/>
                        <w:jc w:val="left"/>
                        <w:rPr/>
                      </w:pPr>
                      <w:r>
                        <w:rPr>
                          <w:sz w:val="24"/>
                          <w:b w:val="false"/>
                          <w:u w:val="none"/>
                          <w:szCs w:val="24"/>
                          <w:bCs w:val="false"/>
                        </w:rPr>
                        <w:t xml:space="preserve">- </w:t>
                      </w:r>
                      <w:r>
                        <w:rPr>
                          <w:sz w:val="24"/>
                          <w:u w:val="none"/>
                          <w:szCs w:val="24"/>
                          <w:b/>
                          <w:bCs/>
                        </w:rPr>
                        <w:t>Evictions are stopped utnil October 3</w:t>
                      </w:r>
                      <w:r>
                        <w:rPr>
                          <w:sz w:val="24"/>
                          <w:u w:val="none"/>
                          <w:szCs w:val="24"/>
                          <w:b/>
                          <w:bCs/>
                          <w:vertAlign w:val="superscript"/>
                        </w:rPr>
                        <w:t>rd</w:t>
                      </w:r>
                      <w:r>
                        <w:rPr>
                          <w:sz w:val="24"/>
                          <w:u w:val="none"/>
                          <w:szCs w:val="24"/>
                          <w:b w:val="false"/>
                          <w:bCs w:val="false"/>
                        </w:rPr>
                        <w:t>, 2021 for “high transmission” areas. Macon County has been a high transmission area since August 3</w:t>
                      </w:r>
                      <w:r>
                        <w:rPr>
                          <w:sz w:val="24"/>
                          <w:u w:val="none"/>
                          <w:szCs w:val="24"/>
                          <w:b w:val="false"/>
                          <w:bCs w:val="false"/>
                          <w:vertAlign w:val="superscript"/>
                        </w:rPr>
                        <w:t>rd</w:t>
                      </w:r>
                      <w:r>
                        <w:rPr>
                          <w:sz w:val="24"/>
                          <w:u w:val="none"/>
                          <w:szCs w:val="24"/>
                          <w:b w:val="false"/>
                          <w:bCs w:val="false"/>
                        </w:rPr>
                        <w:t>. The CDC  may extend this order for longer.</w:t>
                      </w:r>
                      <w:r>
                        <w:rPr>
                          <w:sz w:val="24"/>
                          <w:u w:val="none"/>
                          <w:szCs w:val="24"/>
                          <w:b w:val="false"/>
                          <w:bCs w:val="false"/>
                        </w:rPr>
                      </w:r>
                    </w:p>
                    <w:p>
                      <w:pPr>
                        <w:bidi w:val="0"/>
                        <w:jc w:val="left"/>
                        <w:rPr/>
                      </w:pPr>
                      <w:r>
                        <w:rPr>
                          <w:sz w:val="24"/>
                          <w:b w:val="false"/>
                          <w:u w:val="none"/>
                          <w:szCs w:val="24"/>
                          <w:bCs w:val="false"/>
                        </w:rPr>
                        <w:t xml:space="preserve">- </w:t>
                      </w:r>
                      <w:r>
                        <w:rPr>
                          <w:sz w:val="24"/>
                          <w:u w:val="none"/>
                          <w:szCs w:val="24"/>
                          <w:b/>
                          <w:bCs/>
                        </w:rPr>
                        <w:t>The Pfizer vaccine has full FDA approval</w:t>
                      </w:r>
                      <w:r>
                        <w:rPr>
                          <w:sz w:val="24"/>
                          <w:u w:val="none"/>
                          <w:szCs w:val="24"/>
                          <w:b w:val="false"/>
                          <w:bCs w:val="false"/>
                        </w:rPr>
                        <w:t xml:space="preserve"> as of August 23, 2021 for the 2-dose regimen for anyone age 16 or older. Booster shots and 2-dose regimen for age 12-15 is still under Emergency Use Authorization, as of August 27, 2021</w:t>
                      </w:r>
                    </w:p>
                    <w:p>
                      <w:pPr>
                        <w:bidi w:val="0"/>
                        <w:jc w:val="left"/>
                        <w:rPr/>
                      </w:pPr>
                      <w:r>
                        <w:rPr/>
                      </w:r>
                    </w:p>
                    <w:p>
                      <w:pPr>
                        <w:bidi w:val="0"/>
                        <w:jc w:val="center"/>
                        <w:rPr/>
                      </w:pPr>
                      <w:r>
                        <w:rPr>
                          <w:sz w:val="24"/>
                          <w:b w:val="false"/>
                          <w:u w:val="single"/>
                          <w:szCs w:val="24"/>
                          <w:bCs w:val="false"/>
                        </w:rPr>
                        <w:t>Stuff I want you to know</w:t>
                      </w:r>
                    </w:p>
                    <w:p>
                      <w:pPr>
                        <w:bidi w:val="0"/>
                        <w:jc w:val="left"/>
                        <w:rPr/>
                      </w:pPr>
                      <w:r>
                        <w:rPr>
                          <w:sz w:val="24"/>
                          <w:b/>
                          <w:u w:val="none"/>
                          <w:szCs w:val="24"/>
                          <w:bCs/>
                        </w:rPr>
                        <w:t xml:space="preserve">Continue to get medical care </w:t>
                      </w:r>
                      <w:r>
                        <w:rPr>
                          <w:sz w:val="24"/>
                          <w:u w:val="none"/>
                          <w:szCs w:val="24"/>
                          <w:b w:val="false"/>
                          <w:bCs w:val="false"/>
                        </w:rPr>
                        <w:t>you need. Don’t skip Dr. appointments, surgeries, scans at the hospital. Get your meds from the pharmacy. Use telehealth or prescription delivery if you’re worried.</w:t>
                      </w:r>
                      <w:r>
                        <w:rPr>
                          <w:sz w:val="24"/>
                          <w:u w:val="none"/>
                          <w:szCs w:val="24"/>
                          <w:b w:val="false"/>
                          <w:bCs w:val="false"/>
                        </w:rPr>
                      </w:r>
                    </w:p>
                    <w:p>
                      <w:pPr>
                        <w:bidi w:val="0"/>
                        <w:jc w:val="left"/>
                        <w:rPr/>
                      </w:pPr>
                      <w:r>
                        <w:rPr>
                          <w:sz w:val="24"/>
                          <w:b w:val="false"/>
                          <w:u w:val="none"/>
                          <w:szCs w:val="24"/>
                          <w:bCs w:val="false"/>
                        </w:rPr>
                        <w:t xml:space="preserve">There are </w:t>
                      </w:r>
                      <w:r>
                        <w:rPr>
                          <w:sz w:val="24"/>
                          <w:u w:val="none"/>
                          <w:szCs w:val="24"/>
                          <w:b/>
                          <w:bCs/>
                        </w:rPr>
                        <w:t>about 15,000 children</w:t>
                      </w:r>
                      <w:r>
                        <w:rPr>
                          <w:sz w:val="24"/>
                          <w:u w:val="none"/>
                          <w:szCs w:val="24"/>
                          <w:b w:val="false"/>
                          <w:bCs w:val="false"/>
                        </w:rPr>
                        <w:t xml:space="preserve"> under 12 in Macon County who can’t get vaccinated and can get sick. COVID can still use them to perpetuate this pandemic, mutate into new strains, and spread.</w:t>
                      </w:r>
                    </w:p>
                  </w:txbxContent>
                </v:textbox>
                <v:fill o:detectmouseclick="t" on="false"/>
                <v:stroke color="black" joinstyle="round" endcap="flat"/>
                <w10:wrap type="none"/>
              </v:shape>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0" allowOverlap="1" relativeHeight="3">
                <wp:simplePos x="0" y="0"/>
                <wp:positionH relativeFrom="column">
                  <wp:posOffset>55880</wp:posOffset>
                </wp:positionH>
                <wp:positionV relativeFrom="paragraph">
                  <wp:posOffset>75565</wp:posOffset>
                </wp:positionV>
                <wp:extent cx="3181985" cy="4067810"/>
                <wp:effectExtent l="0" t="0" r="0" b="0"/>
                <wp:wrapNone/>
                <wp:docPr id="3" name="Shape1_1"/>
                <a:graphic xmlns:a="http://schemas.openxmlformats.org/drawingml/2006/main">
                  <a:graphicData uri="http://schemas.microsoft.com/office/word/2010/wordprocessingShape">
                    <wps:wsp>
                      <wps:cNvSpPr txBox="1"/>
                      <wps:spPr>
                        <a:xfrm>
                          <a:off x="0" y="0"/>
                          <a:ext cx="3181320" cy="4067280"/>
                        </a:xfrm>
                        <a:prstGeom prst="rect">
                          <a:avLst/>
                        </a:prstGeom>
                        <a:noFill/>
                        <a:ln w="0">
                          <a:noFill/>
                        </a:ln>
                      </wps:spPr>
                      <wps:txbx>
                        <w:txbxContent>
                          <w:p>
                            <w:pPr>
                              <w:bidi w:val="0"/>
                              <w:jc w:val="center"/>
                              <w:rPr/>
                            </w:pPr>
                            <w:r>
                              <w:rPr>
                                <w:sz w:val="24"/>
                                <w:b w:val="false"/>
                                <w:u w:val="single"/>
                                <w:szCs w:val="24"/>
                                <w:bCs w:val="false"/>
                              </w:rPr>
                              <w:t>Recent COVID News</w:t>
                            </w:r>
                            <w:r>
                              <w:rPr>
                                <w:sz w:val="24"/>
                                <w:b w:val="false"/>
                                <w:u w:val="single"/>
                                <w:szCs w:val="24"/>
                                <w:bCs w:val="false"/>
                              </w:rPr>
                            </w:r>
                          </w:p>
                          <w:p>
                            <w:pPr>
                              <w:bidi w:val="0"/>
                              <w:jc w:val="left"/>
                              <w:rPr/>
                            </w:pPr>
                            <w:r>
                              <w:rPr>
                                <w:sz w:val="24"/>
                                <w:b w:val="false"/>
                                <w:u w:val="none"/>
                                <w:szCs w:val="24"/>
                                <w:bCs w:val="false"/>
                              </w:rPr>
                              <w:t xml:space="preserve">- </w:t>
                            </w:r>
                            <w:r>
                              <w:rPr>
                                <w:sz w:val="24"/>
                                <w:u w:val="none"/>
                                <w:szCs w:val="24"/>
                                <w:b/>
                                <w:bCs/>
                              </w:rPr>
                              <w:t>Evictions are stopped utnil October 3</w:t>
                            </w:r>
                            <w:r>
                              <w:rPr>
                                <w:sz w:val="24"/>
                                <w:u w:val="none"/>
                                <w:szCs w:val="24"/>
                                <w:b/>
                                <w:bCs/>
                                <w:vertAlign w:val="superscript"/>
                              </w:rPr>
                              <w:t>rd</w:t>
                            </w:r>
                            <w:r>
                              <w:rPr>
                                <w:sz w:val="24"/>
                                <w:u w:val="none"/>
                                <w:szCs w:val="24"/>
                                <w:b w:val="false"/>
                                <w:bCs w:val="false"/>
                              </w:rPr>
                              <w:t>, 2021 for “high transmission” areas. Macon County has been a high transmission area since August 3</w:t>
                            </w:r>
                            <w:r>
                              <w:rPr>
                                <w:sz w:val="24"/>
                                <w:u w:val="none"/>
                                <w:szCs w:val="24"/>
                                <w:b w:val="false"/>
                                <w:bCs w:val="false"/>
                                <w:vertAlign w:val="superscript"/>
                              </w:rPr>
                              <w:t>rd</w:t>
                            </w:r>
                            <w:r>
                              <w:rPr>
                                <w:sz w:val="24"/>
                                <w:u w:val="none"/>
                                <w:szCs w:val="24"/>
                                <w:b w:val="false"/>
                                <w:bCs w:val="false"/>
                              </w:rPr>
                              <w:t>. The CDC  may extend this order for longer.</w:t>
                            </w:r>
                            <w:r>
                              <w:rPr>
                                <w:sz w:val="24"/>
                                <w:u w:val="none"/>
                                <w:szCs w:val="24"/>
                                <w:b w:val="false"/>
                                <w:bCs w:val="false"/>
                              </w:rPr>
                            </w:r>
                          </w:p>
                          <w:p>
                            <w:pPr>
                              <w:bidi w:val="0"/>
                              <w:jc w:val="left"/>
                              <w:rPr/>
                            </w:pPr>
                            <w:r>
                              <w:rPr>
                                <w:sz w:val="24"/>
                                <w:b w:val="false"/>
                                <w:u w:val="none"/>
                                <w:szCs w:val="24"/>
                                <w:bCs w:val="false"/>
                              </w:rPr>
                              <w:t xml:space="preserve">- </w:t>
                            </w:r>
                            <w:r>
                              <w:rPr>
                                <w:sz w:val="24"/>
                                <w:u w:val="none"/>
                                <w:szCs w:val="24"/>
                                <w:b/>
                                <w:bCs/>
                              </w:rPr>
                              <w:t>The Pfizer vaccine has full FDA approval</w:t>
                            </w:r>
                            <w:r>
                              <w:rPr>
                                <w:sz w:val="24"/>
                                <w:u w:val="none"/>
                                <w:szCs w:val="24"/>
                                <w:b w:val="false"/>
                                <w:bCs w:val="false"/>
                              </w:rPr>
                              <w:t xml:space="preserve"> as of August 23, 2021 for the 2-dose regimen for anyone age 16 or older. Booster shots and 2-dose regimen for age 12-15 is still under Emergency Use Authorization, as of August 27, 2021</w:t>
                            </w:r>
                          </w:p>
                          <w:p>
                            <w:pPr>
                              <w:bidi w:val="0"/>
                              <w:jc w:val="left"/>
                              <w:rPr/>
                            </w:pPr>
                            <w:r>
                              <w:rPr/>
                            </w:r>
                          </w:p>
                          <w:p>
                            <w:pPr>
                              <w:bidi w:val="0"/>
                              <w:jc w:val="center"/>
                              <w:rPr/>
                            </w:pPr>
                            <w:r>
                              <w:rPr>
                                <w:sz w:val="24"/>
                                <w:b w:val="false"/>
                                <w:u w:val="single"/>
                                <w:szCs w:val="24"/>
                                <w:bCs w:val="false"/>
                              </w:rPr>
                              <w:t>Stuff I want you to know</w:t>
                            </w:r>
                          </w:p>
                          <w:p>
                            <w:pPr>
                              <w:bidi w:val="0"/>
                              <w:jc w:val="left"/>
                              <w:rPr/>
                            </w:pPr>
                            <w:r>
                              <w:rPr>
                                <w:sz w:val="24"/>
                                <w:b/>
                                <w:u w:val="none"/>
                                <w:szCs w:val="24"/>
                                <w:bCs/>
                              </w:rPr>
                              <w:t xml:space="preserve">Continue to get medical care </w:t>
                            </w:r>
                            <w:r>
                              <w:rPr>
                                <w:sz w:val="24"/>
                                <w:u w:val="none"/>
                                <w:szCs w:val="24"/>
                                <w:b w:val="false"/>
                                <w:bCs w:val="false"/>
                              </w:rPr>
                              <w:t>you need. Don’t skip Dr. appointments, surgeries, scans at the hospital. Get your meds from the pharmacy. Use telehealth or prescription delivery if you’re worried.</w:t>
                            </w:r>
                            <w:r>
                              <w:rPr>
                                <w:sz w:val="24"/>
                                <w:u w:val="none"/>
                                <w:szCs w:val="24"/>
                                <w:b w:val="false"/>
                                <w:bCs w:val="false"/>
                              </w:rPr>
                            </w:r>
                          </w:p>
                          <w:p>
                            <w:pPr>
                              <w:bidi w:val="0"/>
                              <w:jc w:val="left"/>
                              <w:rPr/>
                            </w:pPr>
                            <w:r>
                              <w:rPr>
                                <w:sz w:val="24"/>
                                <w:b w:val="false"/>
                                <w:u w:val="none"/>
                                <w:szCs w:val="24"/>
                                <w:bCs w:val="false"/>
                              </w:rPr>
                              <w:t xml:space="preserve">There are </w:t>
                            </w:r>
                            <w:r>
                              <w:rPr>
                                <w:sz w:val="24"/>
                                <w:u w:val="none"/>
                                <w:szCs w:val="24"/>
                                <w:b/>
                                <w:bCs/>
                              </w:rPr>
                              <w:t>about 15,000 children</w:t>
                            </w:r>
                            <w:r>
                              <w:rPr>
                                <w:sz w:val="24"/>
                                <w:u w:val="none"/>
                                <w:szCs w:val="24"/>
                                <w:b w:val="false"/>
                                <w:bCs w:val="false"/>
                              </w:rPr>
                              <w:t xml:space="preserve"> under 12 in Macon County who can’t get vaccinated and can get sick. COVID can still use them to perpetuate this pandemic, mutate into new strains, and spread.</w:t>
                            </w:r>
                          </w:p>
                        </w:txbxContent>
                      </wps:txbx>
                      <wps:bodyPr wrap="square" lIns="0" rIns="0" tIns="0" bIns="0">
                        <a:noAutofit/>
                      </wps:bodyPr>
                    </wps:wsp>
                  </a:graphicData>
                </a:graphic>
              </wp:anchor>
            </w:drawing>
          </mc:Choice>
          <mc:Fallback>
            <w:pict>
              <v:shape id="shape_0" ID="Shape1_1" stroked="f" style="position:absolute;margin-left:4.4pt;margin-top:5.95pt;width:250.45pt;height:320.2pt;mso-wrap-style:square;v-text-anchor:top" type="shapetype_202">
                <v:textbox>
                  <w:txbxContent>
                    <w:p>
                      <w:pPr>
                        <w:bidi w:val="0"/>
                        <w:jc w:val="center"/>
                        <w:rPr/>
                      </w:pPr>
                      <w:r>
                        <w:rPr>
                          <w:sz w:val="24"/>
                          <w:b w:val="false"/>
                          <w:u w:val="single"/>
                          <w:szCs w:val="24"/>
                          <w:bCs w:val="false"/>
                        </w:rPr>
                        <w:t>Recent COVID News</w:t>
                      </w:r>
                      <w:r>
                        <w:rPr>
                          <w:sz w:val="24"/>
                          <w:b w:val="false"/>
                          <w:u w:val="single"/>
                          <w:szCs w:val="24"/>
                          <w:bCs w:val="false"/>
                        </w:rPr>
                      </w:r>
                    </w:p>
                    <w:p>
                      <w:pPr>
                        <w:bidi w:val="0"/>
                        <w:jc w:val="left"/>
                        <w:rPr/>
                      </w:pPr>
                      <w:r>
                        <w:rPr>
                          <w:sz w:val="24"/>
                          <w:b w:val="false"/>
                          <w:u w:val="none"/>
                          <w:szCs w:val="24"/>
                          <w:bCs w:val="false"/>
                        </w:rPr>
                        <w:t xml:space="preserve">- </w:t>
                      </w:r>
                      <w:r>
                        <w:rPr>
                          <w:sz w:val="24"/>
                          <w:u w:val="none"/>
                          <w:szCs w:val="24"/>
                          <w:b/>
                          <w:bCs/>
                        </w:rPr>
                        <w:t>Evictions are stopped utnil October 3</w:t>
                      </w:r>
                      <w:r>
                        <w:rPr>
                          <w:sz w:val="24"/>
                          <w:u w:val="none"/>
                          <w:szCs w:val="24"/>
                          <w:b/>
                          <w:bCs/>
                          <w:vertAlign w:val="superscript"/>
                        </w:rPr>
                        <w:t>rd</w:t>
                      </w:r>
                      <w:r>
                        <w:rPr>
                          <w:sz w:val="24"/>
                          <w:u w:val="none"/>
                          <w:szCs w:val="24"/>
                          <w:b w:val="false"/>
                          <w:bCs w:val="false"/>
                        </w:rPr>
                        <w:t>, 2021 for “high transmission” areas. Macon County has been a high transmission area since August 3</w:t>
                      </w:r>
                      <w:r>
                        <w:rPr>
                          <w:sz w:val="24"/>
                          <w:u w:val="none"/>
                          <w:szCs w:val="24"/>
                          <w:b w:val="false"/>
                          <w:bCs w:val="false"/>
                          <w:vertAlign w:val="superscript"/>
                        </w:rPr>
                        <w:t>rd</w:t>
                      </w:r>
                      <w:r>
                        <w:rPr>
                          <w:sz w:val="24"/>
                          <w:u w:val="none"/>
                          <w:szCs w:val="24"/>
                          <w:b w:val="false"/>
                          <w:bCs w:val="false"/>
                        </w:rPr>
                        <w:t>. The CDC  may extend this order for longer.</w:t>
                      </w:r>
                      <w:r>
                        <w:rPr>
                          <w:sz w:val="24"/>
                          <w:u w:val="none"/>
                          <w:szCs w:val="24"/>
                          <w:b w:val="false"/>
                          <w:bCs w:val="false"/>
                        </w:rPr>
                      </w:r>
                    </w:p>
                    <w:p>
                      <w:pPr>
                        <w:bidi w:val="0"/>
                        <w:jc w:val="left"/>
                        <w:rPr/>
                      </w:pPr>
                      <w:r>
                        <w:rPr>
                          <w:sz w:val="24"/>
                          <w:b w:val="false"/>
                          <w:u w:val="none"/>
                          <w:szCs w:val="24"/>
                          <w:bCs w:val="false"/>
                        </w:rPr>
                        <w:t xml:space="preserve">- </w:t>
                      </w:r>
                      <w:r>
                        <w:rPr>
                          <w:sz w:val="24"/>
                          <w:u w:val="none"/>
                          <w:szCs w:val="24"/>
                          <w:b/>
                          <w:bCs/>
                        </w:rPr>
                        <w:t>The Pfizer vaccine has full FDA approval</w:t>
                      </w:r>
                      <w:r>
                        <w:rPr>
                          <w:sz w:val="24"/>
                          <w:u w:val="none"/>
                          <w:szCs w:val="24"/>
                          <w:b w:val="false"/>
                          <w:bCs w:val="false"/>
                        </w:rPr>
                        <w:t xml:space="preserve"> as of August 23, 2021 for the 2-dose regimen for anyone age 16 or older. Booster shots and 2-dose regimen for age 12-15 is still under Emergency Use Authorization, as of August 27, 2021</w:t>
                      </w:r>
                    </w:p>
                    <w:p>
                      <w:pPr>
                        <w:bidi w:val="0"/>
                        <w:jc w:val="left"/>
                        <w:rPr/>
                      </w:pPr>
                      <w:r>
                        <w:rPr/>
                      </w:r>
                    </w:p>
                    <w:p>
                      <w:pPr>
                        <w:bidi w:val="0"/>
                        <w:jc w:val="center"/>
                        <w:rPr/>
                      </w:pPr>
                      <w:r>
                        <w:rPr>
                          <w:sz w:val="24"/>
                          <w:b w:val="false"/>
                          <w:u w:val="single"/>
                          <w:szCs w:val="24"/>
                          <w:bCs w:val="false"/>
                        </w:rPr>
                        <w:t>Stuff I want you to know</w:t>
                      </w:r>
                    </w:p>
                    <w:p>
                      <w:pPr>
                        <w:bidi w:val="0"/>
                        <w:jc w:val="left"/>
                        <w:rPr/>
                      </w:pPr>
                      <w:r>
                        <w:rPr>
                          <w:sz w:val="24"/>
                          <w:b/>
                          <w:u w:val="none"/>
                          <w:szCs w:val="24"/>
                          <w:bCs/>
                        </w:rPr>
                        <w:t xml:space="preserve">Continue to get medical care </w:t>
                      </w:r>
                      <w:r>
                        <w:rPr>
                          <w:sz w:val="24"/>
                          <w:u w:val="none"/>
                          <w:szCs w:val="24"/>
                          <w:b w:val="false"/>
                          <w:bCs w:val="false"/>
                        </w:rPr>
                        <w:t>you need. Don’t skip Dr. appointments, surgeries, scans at the hospital. Get your meds from the pharmacy. Use telehealth or prescription delivery if you’re worried.</w:t>
                      </w:r>
                      <w:r>
                        <w:rPr>
                          <w:sz w:val="24"/>
                          <w:u w:val="none"/>
                          <w:szCs w:val="24"/>
                          <w:b w:val="false"/>
                          <w:bCs w:val="false"/>
                        </w:rPr>
                      </w:r>
                    </w:p>
                    <w:p>
                      <w:pPr>
                        <w:bidi w:val="0"/>
                        <w:jc w:val="left"/>
                        <w:rPr/>
                      </w:pPr>
                      <w:r>
                        <w:rPr>
                          <w:sz w:val="24"/>
                          <w:b w:val="false"/>
                          <w:u w:val="none"/>
                          <w:szCs w:val="24"/>
                          <w:bCs w:val="false"/>
                        </w:rPr>
                        <w:t xml:space="preserve">There are </w:t>
                      </w:r>
                      <w:r>
                        <w:rPr>
                          <w:sz w:val="24"/>
                          <w:u w:val="none"/>
                          <w:szCs w:val="24"/>
                          <w:b/>
                          <w:bCs/>
                        </w:rPr>
                        <w:t>about 15,000 children</w:t>
                      </w:r>
                      <w:r>
                        <w:rPr>
                          <w:sz w:val="24"/>
                          <w:u w:val="none"/>
                          <w:szCs w:val="24"/>
                          <w:b w:val="false"/>
                          <w:bCs w:val="false"/>
                        </w:rPr>
                        <w:t xml:space="preserve"> under 12 in Macon County who can’t get vaccinated and can get sick. COVID can still use them to perpetuate this pandemic, mutate into new strains, and spread.</w:t>
                      </w:r>
                    </w:p>
                  </w:txbxContent>
                </v:textbox>
                <v:fill o:detectmouseclick="t" on="false"/>
                <v:stroke color="black" joinstyle="round" endcap="flat"/>
                <w10:wrap type="none"/>
              </v:shape>
            </w:pict>
          </mc:Fallback>
        </mc:AlternateContent>
        <mc:AlternateContent>
          <mc:Choice Requires="wps">
            <w:drawing>
              <wp:anchor behindDoc="0" distT="0" distB="0" distL="0" distR="0" simplePos="0" locked="0" layoutInCell="0" allowOverlap="1" relativeHeight="4">
                <wp:simplePos x="0" y="0"/>
                <wp:positionH relativeFrom="column">
                  <wp:posOffset>3484880</wp:posOffset>
                </wp:positionH>
                <wp:positionV relativeFrom="paragraph">
                  <wp:posOffset>78105</wp:posOffset>
                </wp:positionV>
                <wp:extent cx="3181985" cy="4222115"/>
                <wp:effectExtent l="0" t="0" r="0" b="0"/>
                <wp:wrapNone/>
                <wp:docPr id="4" name="Shape1_2"/>
                <a:graphic xmlns:a="http://schemas.openxmlformats.org/drawingml/2006/main">
                  <a:graphicData uri="http://schemas.microsoft.com/office/word/2010/wordprocessingShape">
                    <wps:wsp>
                      <wps:cNvSpPr txBox="1"/>
                      <wps:spPr>
                        <a:xfrm>
                          <a:off x="0" y="0"/>
                          <a:ext cx="3181320" cy="4221360"/>
                        </a:xfrm>
                        <a:prstGeom prst="rect">
                          <a:avLst/>
                        </a:prstGeom>
                        <a:noFill/>
                        <a:ln w="0">
                          <a:noFill/>
                        </a:ln>
                      </wps:spPr>
                      <wps:txbx>
                        <w:txbxContent>
                          <w:p>
                            <w:pPr>
                              <w:bidi w:val="0"/>
                              <w:jc w:val="center"/>
                              <w:rPr/>
                            </w:pPr>
                            <w:r>
                              <w:rPr>
                                <w:sz w:val="24"/>
                                <w:b w:val="false"/>
                                <w:u w:val="single"/>
                                <w:szCs w:val="24"/>
                                <w:bCs w:val="false"/>
                              </w:rPr>
                              <w:t>Macon County COVID Cases</w:t>
                            </w:r>
                          </w:p>
                          <w:p>
                            <w:pPr>
                              <w:bidi w:val="0"/>
                              <w:jc w:val="center"/>
                              <w:rPr/>
                            </w:pPr>
                            <w:r>
                              <w:rPr/>
                            </w:r>
                          </w:p>
                          <w:p>
                            <w:pPr>
                              <w:bidi w:val="0"/>
                              <w:jc w:val="left"/>
                              <w:rPr/>
                            </w:pPr>
                            <w:r>
                              <w:rPr>
                                <w:sz w:val="24"/>
                                <w:b w:val="false"/>
                                <w:u w:val="none"/>
                                <w:szCs w:val="24"/>
                                <w:bCs w:val="false"/>
                              </w:rPr>
                              <w:t xml:space="preserve">From July 26, 2020 - Sept 26, 2020: </w:t>
                            </w:r>
                          </w:p>
                          <w:p>
                            <w:pPr>
                              <w:bidi w:val="0"/>
                              <w:jc w:val="left"/>
                              <w:rPr/>
                            </w:pPr>
                            <w:r>
                              <w:rPr>
                                <w:sz w:val="24"/>
                                <w:b w:val="false"/>
                                <w:u w:val="none"/>
                                <w:szCs w:val="24"/>
                                <w:bCs w:val="false"/>
                              </w:rPr>
                              <w:t>- avg 131 cases per week &amp; 2.4 deaths per week</w:t>
                            </w:r>
                          </w:p>
                          <w:p>
                            <w:pPr>
                              <w:bidi w:val="0"/>
                              <w:jc w:val="left"/>
                              <w:rPr/>
                            </w:pPr>
                            <w:r>
                              <w:rPr/>
                            </w:r>
                          </w:p>
                          <w:p>
                            <w:pPr>
                              <w:bidi w:val="0"/>
                              <w:jc w:val="left"/>
                              <w:rPr/>
                            </w:pPr>
                            <w:r>
                              <w:rPr>
                                <w:sz w:val="24"/>
                                <w:b w:val="false"/>
                                <w:u w:val="none"/>
                                <w:szCs w:val="24"/>
                                <w:bCs w:val="false"/>
                              </w:rPr>
                              <w:t xml:space="preserve">From Sept 27, 2020 - Jan 16, 2021: </w:t>
                            </w:r>
                          </w:p>
                          <w:p>
                            <w:pPr>
                              <w:bidi w:val="0"/>
                              <w:jc w:val="left"/>
                              <w:rPr/>
                            </w:pPr>
                            <w:r>
                              <w:rPr>
                                <w:sz w:val="24"/>
                                <w:b w:val="false"/>
                                <w:u w:val="none"/>
                                <w:szCs w:val="24"/>
                                <w:bCs w:val="false"/>
                              </w:rPr>
                              <w:t>- avg 452 cases per week &amp; 7.75 deaths per week</w:t>
                            </w:r>
                          </w:p>
                          <w:p>
                            <w:pPr>
                              <w:bidi w:val="0"/>
                              <w:jc w:val="left"/>
                              <w:rPr/>
                            </w:pPr>
                            <w:r>
                              <w:rPr/>
                            </w:r>
                          </w:p>
                          <w:p>
                            <w:pPr>
                              <w:bidi w:val="0"/>
                              <w:jc w:val="left"/>
                              <w:rPr/>
                            </w:pPr>
                            <w:r>
                              <w:rPr>
                                <w:sz w:val="24"/>
                                <w:b w:val="false"/>
                                <w:u w:val="none"/>
                                <w:szCs w:val="24"/>
                                <w:bCs w:val="false"/>
                              </w:rPr>
                              <w:t xml:space="preserve">From Jan 17, 2021 - May 29, 2021: </w:t>
                            </w:r>
                          </w:p>
                          <w:p>
                            <w:pPr>
                              <w:bidi w:val="0"/>
                              <w:jc w:val="left"/>
                              <w:rPr/>
                            </w:pPr>
                            <w:r>
                              <w:rPr>
                                <w:sz w:val="24"/>
                                <w:b w:val="false"/>
                                <w:u w:val="none"/>
                                <w:szCs w:val="24"/>
                                <w:bCs w:val="false"/>
                              </w:rPr>
                              <w:t>- avg 115 cases per week &amp; 2.1 deaths per week</w:t>
                            </w:r>
                          </w:p>
                          <w:p>
                            <w:pPr>
                              <w:bidi w:val="0"/>
                              <w:jc w:val="left"/>
                              <w:rPr/>
                            </w:pPr>
                            <w:r>
                              <w:rPr/>
                            </w:r>
                          </w:p>
                          <w:p>
                            <w:pPr>
                              <w:bidi w:val="0"/>
                              <w:jc w:val="left"/>
                              <w:rPr/>
                            </w:pPr>
                            <w:r>
                              <w:rPr>
                                <w:sz w:val="24"/>
                                <w:b w:val="false"/>
                                <w:u w:val="none"/>
                                <w:szCs w:val="24"/>
                                <w:bCs w:val="false"/>
                              </w:rPr>
                              <w:t xml:space="preserve">From May 30, 2021 - Jul 17, 2021: </w:t>
                            </w:r>
                          </w:p>
                          <w:p>
                            <w:pPr>
                              <w:bidi w:val="0"/>
                              <w:jc w:val="left"/>
                              <w:rPr/>
                            </w:pPr>
                            <w:r>
                              <w:rPr>
                                <w:sz w:val="24"/>
                                <w:b w:val="false"/>
                                <w:u w:val="none"/>
                                <w:szCs w:val="24"/>
                                <w:bCs w:val="false"/>
                              </w:rPr>
                              <w:t>- avg 19 cases per week &amp; 0.86 deaths per week</w:t>
                            </w:r>
                          </w:p>
                          <w:p>
                            <w:pPr>
                              <w:bidi w:val="0"/>
                              <w:jc w:val="left"/>
                              <w:rPr/>
                            </w:pPr>
                            <w:r>
                              <w:rPr/>
                            </w:r>
                          </w:p>
                          <w:p>
                            <w:pPr>
                              <w:bidi w:val="0"/>
                              <w:jc w:val="left"/>
                              <w:rPr/>
                            </w:pPr>
                            <w:r>
                              <w:rPr>
                                <w:sz w:val="24"/>
                                <w:b w:val="false"/>
                                <w:u w:val="none"/>
                                <w:szCs w:val="24"/>
                                <w:bCs w:val="false"/>
                              </w:rPr>
                              <w:t>- Week of 7/24: 73 cases</w:t>
                            </w:r>
                          </w:p>
                          <w:p>
                            <w:pPr>
                              <w:bidi w:val="0"/>
                              <w:jc w:val="left"/>
                              <w:rPr/>
                            </w:pPr>
                            <w:r>
                              <w:rPr>
                                <w:sz w:val="24"/>
                                <w:b w:val="false"/>
                                <w:u w:val="none"/>
                                <w:szCs w:val="24"/>
                                <w:bCs w:val="false"/>
                              </w:rPr>
                              <w:t>- Week of 7/31: 96 cases</w:t>
                            </w:r>
                          </w:p>
                          <w:p>
                            <w:pPr>
                              <w:bidi w:val="0"/>
                              <w:jc w:val="left"/>
                              <w:rPr/>
                            </w:pPr>
                            <w:r>
                              <w:rPr>
                                <w:sz w:val="24"/>
                                <w:b w:val="false"/>
                                <w:u w:val="none"/>
                                <w:szCs w:val="24"/>
                                <w:bCs w:val="false"/>
                              </w:rPr>
                              <w:t>- Week of 8/7: 186 cases</w:t>
                            </w:r>
                          </w:p>
                          <w:p>
                            <w:pPr>
                              <w:bidi w:val="0"/>
                              <w:jc w:val="left"/>
                              <w:rPr/>
                            </w:pPr>
                            <w:r>
                              <w:rPr>
                                <w:sz w:val="24"/>
                                <w:b w:val="false"/>
                                <w:u w:val="none"/>
                                <w:szCs w:val="24"/>
                                <w:bCs w:val="false"/>
                              </w:rPr>
                              <w:t>- Week of 8/14: 299 cases</w:t>
                            </w:r>
                          </w:p>
                          <w:p>
                            <w:pPr>
                              <w:bidi w:val="0"/>
                              <w:jc w:val="left"/>
                              <w:rPr/>
                            </w:pPr>
                            <w:r>
                              <w:rPr>
                                <w:sz w:val="24"/>
                                <w:b w:val="false"/>
                                <w:u w:val="none"/>
                                <w:szCs w:val="24"/>
                                <w:bCs w:val="false"/>
                              </w:rPr>
                              <w:t>- Week of 8/21: 495 cases</w:t>
                            </w:r>
                          </w:p>
                          <w:p>
                            <w:pPr>
                              <w:bidi w:val="0"/>
                              <w:jc w:val="left"/>
                              <w:rPr/>
                            </w:pPr>
                            <w:r>
                              <w:rPr>
                                <w:sz w:val="24"/>
                                <w:b w:val="false"/>
                                <w:u w:val="none"/>
                                <w:szCs w:val="24"/>
                                <w:bCs w:val="false"/>
                              </w:rPr>
                              <w:t>- 8/22 - 8/26: (5 days) 320 cases</w:t>
                            </w:r>
                          </w:p>
                          <w:p>
                            <w:pPr>
                              <w:bidi w:val="0"/>
                              <w:jc w:val="left"/>
                              <w:rPr/>
                            </w:pPr>
                            <w:r>
                              <w:rPr/>
                            </w:r>
                          </w:p>
                          <w:p>
                            <w:pPr>
                              <w:bidi w:val="0"/>
                              <w:jc w:val="left"/>
                              <w:rPr/>
                            </w:pPr>
                            <w:r>
                              <w:rPr/>
                            </w:r>
                          </w:p>
                          <w:p>
                            <w:pPr>
                              <w:bidi w:val="0"/>
                              <w:jc w:val="center"/>
                              <w:rPr/>
                            </w:pPr>
                            <w:r>
                              <w:rPr/>
                            </w:r>
                          </w:p>
                          <w:p>
                            <w:pPr>
                              <w:bidi w:val="0"/>
                              <w:jc w:val="center"/>
                              <w:rPr/>
                            </w:pPr>
                            <w:r>
                              <w:rPr>
                                <w:sz w:val="26"/>
                                <w:b w:val="false"/>
                                <w:u w:val="single"/>
                                <w:szCs w:val="26"/>
                                <w:bCs w:val="false"/>
                              </w:rPr>
                              <w:t>www.LoveDecatur.com/covid</w:t>
                            </w:r>
                          </w:p>
                        </w:txbxContent>
                      </wps:txbx>
                      <wps:bodyPr wrap="square" lIns="0" rIns="0" tIns="0" bIns="0">
                        <a:noAutofit/>
                      </wps:bodyPr>
                    </wps:wsp>
                  </a:graphicData>
                </a:graphic>
              </wp:anchor>
            </w:drawing>
          </mc:Choice>
          <mc:Fallback>
            <w:pict>
              <v:shape id="shape_0" ID="Shape1_2" stroked="f" style="position:absolute;margin-left:274.4pt;margin-top:6.15pt;width:250.45pt;height:332.35pt;mso-wrap-style:square;v-text-anchor:top" type="shapetype_202">
                <v:textbox>
                  <w:txbxContent>
                    <w:p>
                      <w:pPr>
                        <w:bidi w:val="0"/>
                        <w:jc w:val="center"/>
                        <w:rPr/>
                      </w:pPr>
                      <w:r>
                        <w:rPr>
                          <w:sz w:val="24"/>
                          <w:b w:val="false"/>
                          <w:u w:val="single"/>
                          <w:szCs w:val="24"/>
                          <w:bCs w:val="false"/>
                        </w:rPr>
                        <w:t>Macon County COVID Cases</w:t>
                      </w:r>
                    </w:p>
                    <w:p>
                      <w:pPr>
                        <w:bidi w:val="0"/>
                        <w:jc w:val="center"/>
                        <w:rPr/>
                      </w:pPr>
                      <w:r>
                        <w:rPr/>
                      </w:r>
                    </w:p>
                    <w:p>
                      <w:pPr>
                        <w:bidi w:val="0"/>
                        <w:jc w:val="left"/>
                        <w:rPr/>
                      </w:pPr>
                      <w:r>
                        <w:rPr>
                          <w:sz w:val="24"/>
                          <w:b w:val="false"/>
                          <w:u w:val="none"/>
                          <w:szCs w:val="24"/>
                          <w:bCs w:val="false"/>
                        </w:rPr>
                        <w:t xml:space="preserve">From July 26, 2020 - Sept 26, 2020: </w:t>
                      </w:r>
                    </w:p>
                    <w:p>
                      <w:pPr>
                        <w:bidi w:val="0"/>
                        <w:jc w:val="left"/>
                        <w:rPr/>
                      </w:pPr>
                      <w:r>
                        <w:rPr>
                          <w:sz w:val="24"/>
                          <w:b w:val="false"/>
                          <w:u w:val="none"/>
                          <w:szCs w:val="24"/>
                          <w:bCs w:val="false"/>
                        </w:rPr>
                        <w:t>- avg 131 cases per week &amp; 2.4 deaths per week</w:t>
                      </w:r>
                    </w:p>
                    <w:p>
                      <w:pPr>
                        <w:bidi w:val="0"/>
                        <w:jc w:val="left"/>
                        <w:rPr/>
                      </w:pPr>
                      <w:r>
                        <w:rPr/>
                      </w:r>
                    </w:p>
                    <w:p>
                      <w:pPr>
                        <w:bidi w:val="0"/>
                        <w:jc w:val="left"/>
                        <w:rPr/>
                      </w:pPr>
                      <w:r>
                        <w:rPr>
                          <w:sz w:val="24"/>
                          <w:b w:val="false"/>
                          <w:u w:val="none"/>
                          <w:szCs w:val="24"/>
                          <w:bCs w:val="false"/>
                        </w:rPr>
                        <w:t xml:space="preserve">From Sept 27, 2020 - Jan 16, 2021: </w:t>
                      </w:r>
                    </w:p>
                    <w:p>
                      <w:pPr>
                        <w:bidi w:val="0"/>
                        <w:jc w:val="left"/>
                        <w:rPr/>
                      </w:pPr>
                      <w:r>
                        <w:rPr>
                          <w:sz w:val="24"/>
                          <w:b w:val="false"/>
                          <w:u w:val="none"/>
                          <w:szCs w:val="24"/>
                          <w:bCs w:val="false"/>
                        </w:rPr>
                        <w:t>- avg 452 cases per week &amp; 7.75 deaths per week</w:t>
                      </w:r>
                    </w:p>
                    <w:p>
                      <w:pPr>
                        <w:bidi w:val="0"/>
                        <w:jc w:val="left"/>
                        <w:rPr/>
                      </w:pPr>
                      <w:r>
                        <w:rPr/>
                      </w:r>
                    </w:p>
                    <w:p>
                      <w:pPr>
                        <w:bidi w:val="0"/>
                        <w:jc w:val="left"/>
                        <w:rPr/>
                      </w:pPr>
                      <w:r>
                        <w:rPr>
                          <w:sz w:val="24"/>
                          <w:b w:val="false"/>
                          <w:u w:val="none"/>
                          <w:szCs w:val="24"/>
                          <w:bCs w:val="false"/>
                        </w:rPr>
                        <w:t xml:space="preserve">From Jan 17, 2021 - May 29, 2021: </w:t>
                      </w:r>
                    </w:p>
                    <w:p>
                      <w:pPr>
                        <w:bidi w:val="0"/>
                        <w:jc w:val="left"/>
                        <w:rPr/>
                      </w:pPr>
                      <w:r>
                        <w:rPr>
                          <w:sz w:val="24"/>
                          <w:b w:val="false"/>
                          <w:u w:val="none"/>
                          <w:szCs w:val="24"/>
                          <w:bCs w:val="false"/>
                        </w:rPr>
                        <w:t>- avg 115 cases per week &amp; 2.1 deaths per week</w:t>
                      </w:r>
                    </w:p>
                    <w:p>
                      <w:pPr>
                        <w:bidi w:val="0"/>
                        <w:jc w:val="left"/>
                        <w:rPr/>
                      </w:pPr>
                      <w:r>
                        <w:rPr/>
                      </w:r>
                    </w:p>
                    <w:p>
                      <w:pPr>
                        <w:bidi w:val="0"/>
                        <w:jc w:val="left"/>
                        <w:rPr/>
                      </w:pPr>
                      <w:r>
                        <w:rPr>
                          <w:sz w:val="24"/>
                          <w:b w:val="false"/>
                          <w:u w:val="none"/>
                          <w:szCs w:val="24"/>
                          <w:bCs w:val="false"/>
                        </w:rPr>
                        <w:t xml:space="preserve">From May 30, 2021 - Jul 17, 2021: </w:t>
                      </w:r>
                    </w:p>
                    <w:p>
                      <w:pPr>
                        <w:bidi w:val="0"/>
                        <w:jc w:val="left"/>
                        <w:rPr/>
                      </w:pPr>
                      <w:r>
                        <w:rPr>
                          <w:sz w:val="24"/>
                          <w:b w:val="false"/>
                          <w:u w:val="none"/>
                          <w:szCs w:val="24"/>
                          <w:bCs w:val="false"/>
                        </w:rPr>
                        <w:t>- avg 19 cases per week &amp; 0.86 deaths per week</w:t>
                      </w:r>
                    </w:p>
                    <w:p>
                      <w:pPr>
                        <w:bidi w:val="0"/>
                        <w:jc w:val="left"/>
                        <w:rPr/>
                      </w:pPr>
                      <w:r>
                        <w:rPr/>
                      </w:r>
                    </w:p>
                    <w:p>
                      <w:pPr>
                        <w:bidi w:val="0"/>
                        <w:jc w:val="left"/>
                        <w:rPr/>
                      </w:pPr>
                      <w:r>
                        <w:rPr>
                          <w:sz w:val="24"/>
                          <w:b w:val="false"/>
                          <w:u w:val="none"/>
                          <w:szCs w:val="24"/>
                          <w:bCs w:val="false"/>
                        </w:rPr>
                        <w:t>- Week of 7/24: 73 cases</w:t>
                      </w:r>
                    </w:p>
                    <w:p>
                      <w:pPr>
                        <w:bidi w:val="0"/>
                        <w:jc w:val="left"/>
                        <w:rPr/>
                      </w:pPr>
                      <w:r>
                        <w:rPr>
                          <w:sz w:val="24"/>
                          <w:b w:val="false"/>
                          <w:u w:val="none"/>
                          <w:szCs w:val="24"/>
                          <w:bCs w:val="false"/>
                        </w:rPr>
                        <w:t>- Week of 7/31: 96 cases</w:t>
                      </w:r>
                    </w:p>
                    <w:p>
                      <w:pPr>
                        <w:bidi w:val="0"/>
                        <w:jc w:val="left"/>
                        <w:rPr/>
                      </w:pPr>
                      <w:r>
                        <w:rPr>
                          <w:sz w:val="24"/>
                          <w:b w:val="false"/>
                          <w:u w:val="none"/>
                          <w:szCs w:val="24"/>
                          <w:bCs w:val="false"/>
                        </w:rPr>
                        <w:t>- Week of 8/7: 186 cases</w:t>
                      </w:r>
                    </w:p>
                    <w:p>
                      <w:pPr>
                        <w:bidi w:val="0"/>
                        <w:jc w:val="left"/>
                        <w:rPr/>
                      </w:pPr>
                      <w:r>
                        <w:rPr>
                          <w:sz w:val="24"/>
                          <w:b w:val="false"/>
                          <w:u w:val="none"/>
                          <w:szCs w:val="24"/>
                          <w:bCs w:val="false"/>
                        </w:rPr>
                        <w:t>- Week of 8/14: 299 cases</w:t>
                      </w:r>
                    </w:p>
                    <w:p>
                      <w:pPr>
                        <w:bidi w:val="0"/>
                        <w:jc w:val="left"/>
                        <w:rPr/>
                      </w:pPr>
                      <w:r>
                        <w:rPr>
                          <w:sz w:val="24"/>
                          <w:b w:val="false"/>
                          <w:u w:val="none"/>
                          <w:szCs w:val="24"/>
                          <w:bCs w:val="false"/>
                        </w:rPr>
                        <w:t>- Week of 8/21: 495 cases</w:t>
                      </w:r>
                    </w:p>
                    <w:p>
                      <w:pPr>
                        <w:bidi w:val="0"/>
                        <w:jc w:val="left"/>
                        <w:rPr/>
                      </w:pPr>
                      <w:r>
                        <w:rPr>
                          <w:sz w:val="24"/>
                          <w:b w:val="false"/>
                          <w:u w:val="none"/>
                          <w:szCs w:val="24"/>
                          <w:bCs w:val="false"/>
                        </w:rPr>
                        <w:t>- 8/22 - 8/26: (5 days) 320 cases</w:t>
                      </w:r>
                    </w:p>
                    <w:p>
                      <w:pPr>
                        <w:bidi w:val="0"/>
                        <w:jc w:val="left"/>
                        <w:rPr/>
                      </w:pPr>
                      <w:r>
                        <w:rPr/>
                      </w:r>
                    </w:p>
                    <w:p>
                      <w:pPr>
                        <w:bidi w:val="0"/>
                        <w:jc w:val="left"/>
                        <w:rPr/>
                      </w:pPr>
                      <w:r>
                        <w:rPr/>
                      </w:r>
                    </w:p>
                    <w:p>
                      <w:pPr>
                        <w:bidi w:val="0"/>
                        <w:jc w:val="center"/>
                        <w:rPr/>
                      </w:pPr>
                      <w:r>
                        <w:rPr/>
                      </w:r>
                    </w:p>
                    <w:p>
                      <w:pPr>
                        <w:bidi w:val="0"/>
                        <w:jc w:val="center"/>
                        <w:rPr/>
                      </w:pPr>
                      <w:r>
                        <w:rPr>
                          <w:sz w:val="26"/>
                          <w:b w:val="false"/>
                          <w:u w:val="single"/>
                          <w:szCs w:val="26"/>
                          <w:bCs w:val="false"/>
                        </w:rPr>
                        <w:t>www.LoveDecatur.com/covid</w:t>
                      </w:r>
                    </w:p>
                  </w:txbxContent>
                </v:textbox>
                <v:fill o:detectmouseclick="t" on="false"/>
                <v:stroke color="black" joinstyle="round" endcap="flat"/>
                <w10:wrap type="none"/>
              </v:shape>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0" allowOverlap="1" relativeHeight="5">
                <wp:simplePos x="0" y="0"/>
                <wp:positionH relativeFrom="column">
                  <wp:posOffset>-41910</wp:posOffset>
                </wp:positionH>
                <wp:positionV relativeFrom="paragraph">
                  <wp:posOffset>37465</wp:posOffset>
                </wp:positionV>
                <wp:extent cx="3181985" cy="4067810"/>
                <wp:effectExtent l="0" t="0" r="0" b="0"/>
                <wp:wrapNone/>
                <wp:docPr id="5" name="Shape1_3"/>
                <a:graphic xmlns:a="http://schemas.openxmlformats.org/drawingml/2006/main">
                  <a:graphicData uri="http://schemas.microsoft.com/office/word/2010/wordprocessingShape">
                    <wps:wsp>
                      <wps:cNvSpPr txBox="1"/>
                      <wps:spPr>
                        <a:xfrm>
                          <a:off x="0" y="0"/>
                          <a:ext cx="3181320" cy="4067280"/>
                        </a:xfrm>
                        <a:prstGeom prst="rect">
                          <a:avLst/>
                        </a:prstGeom>
                        <a:noFill/>
                        <a:ln w="0">
                          <a:noFill/>
                        </a:ln>
                      </wps:spPr>
                      <wps:txbx>
                        <w:txbxContent>
                          <w:p>
                            <w:pPr>
                              <w:bidi w:val="0"/>
                              <w:jc w:val="center"/>
                              <w:rPr/>
                            </w:pPr>
                            <w:r>
                              <w:rPr>
                                <w:sz w:val="24"/>
                                <w:b w:val="false"/>
                                <w:u w:val="single"/>
                                <w:szCs w:val="24"/>
                                <w:bCs w:val="false"/>
                              </w:rPr>
                              <w:t>Hospitalizations</w:t>
                            </w:r>
                          </w:p>
                          <w:p>
                            <w:pPr>
                              <w:bidi w:val="0"/>
                              <w:jc w:val="center"/>
                              <w:rPr/>
                            </w:pPr>
                            <w:r>
                              <w:rPr/>
                            </w:r>
                          </w:p>
                          <w:p>
                            <w:pPr>
                              <w:bidi w:val="0"/>
                              <w:jc w:val="left"/>
                              <w:rPr/>
                            </w:pPr>
                            <w:r>
                              <w:rPr>
                                <w:sz w:val="24"/>
                                <w:b w:val="false"/>
                                <w:u w:val="none"/>
                                <w:szCs w:val="24"/>
                                <w:bCs w:val="false"/>
                              </w:rPr>
                              <w:t>Macon County Health Department held a press conference on August 13, 2021 with both local hospital CEOs, where they talked about the rise in COVID hospitalizations. DMH CEO remarked having about 30 covid patients locally and about 85% of them being unvaccinated.</w:t>
                            </w:r>
                          </w:p>
                          <w:p>
                            <w:pPr>
                              <w:bidi w:val="0"/>
                              <w:jc w:val="left"/>
                              <w:rPr/>
                            </w:pPr>
                            <w:r>
                              <w:rPr>
                                <w:sz w:val="24"/>
                                <w:b w:val="false"/>
                                <w:u w:val="none"/>
                                <w:szCs w:val="24"/>
                                <w:bCs w:val="false"/>
                              </w:rPr>
                            </w:r>
                            <w:r>
                              <w:rPr>
                                <w:sz w:val="24"/>
                                <w:b w:val="false"/>
                                <w:u w:val="none"/>
                                <w:szCs w:val="24"/>
                                <w:bCs w:val="false"/>
                              </w:rPr>
                            </w:r>
                            <w:r>
                              <w:rPr>
                                <w:sz w:val="24"/>
                                <w:b w:val="false"/>
                                <w:u w:val="none"/>
                                <w:szCs w:val="24"/>
                                <w:bCs w:val="false"/>
                              </w:rPr>
                              <w:t>On August 20, 2021, HSHS Reports for all their hospitals, regarding COVID patients:</w:t>
                            </w:r>
                          </w:p>
                          <w:p>
                            <w:pPr>
                              <w:bidi w:val="0"/>
                              <w:jc w:val="left"/>
                              <w:rPr/>
                            </w:pPr>
                            <w:r>
                              <w:rPr>
                                <w:sz w:val="24"/>
                                <w:b w:val="false"/>
                                <w:u w:val="none"/>
                                <w:szCs w:val="24"/>
                                <w:bCs w:val="false"/>
                              </w:rPr>
                              <w:t>- 135 hospitalized. 118 unvaccinated (87.4%)</w:t>
                            </w:r>
                            <w:r>
                              <w:rPr>
                                <w:sz w:val="24"/>
                                <w:b w:val="false"/>
                                <w:u w:val="none"/>
                                <w:szCs w:val="24"/>
                                <w:bCs w:val="false"/>
                              </w:rPr>
                            </w:r>
                            <w:r>
                              <w:rPr>
                                <w:sz w:val="24"/>
                                <w:b w:val="false"/>
                                <w:u w:val="none"/>
                                <w:szCs w:val="24"/>
                                <w:bCs w:val="false"/>
                              </w:rPr>
                              <w:t>- 35 in the icu. 31 unvaccinated (88.5%)</w:t>
                            </w:r>
                          </w:p>
                          <w:p>
                            <w:pPr>
                              <w:bidi w:val="0"/>
                              <w:jc w:val="left"/>
                              <w:rPr/>
                            </w:pPr>
                            <w:r>
                              <w:rPr>
                                <w:sz w:val="24"/>
                                <w:b w:val="false"/>
                                <w:u w:val="none"/>
                                <w:szCs w:val="24"/>
                                <w:bCs w:val="false"/>
                              </w:rPr>
                              <w:t>- 13 on ventilators. 11 unvaccinated (84.6%)</w:t>
                            </w:r>
                          </w:p>
                          <w:p>
                            <w:pPr>
                              <w:bidi w:val="0"/>
                              <w:jc w:val="left"/>
                              <w:rPr/>
                            </w:pPr>
                            <w:r>
                              <w:rPr/>
                            </w:r>
                          </w:p>
                          <w:p>
                            <w:pPr>
                              <w:bidi w:val="0"/>
                              <w:jc w:val="left"/>
                              <w:rPr/>
                            </w:pPr>
                            <w:r>
                              <w:rPr>
                                <w:sz w:val="24"/>
                                <w:b w:val="false"/>
                                <w:u w:val="none"/>
                                <w:szCs w:val="24"/>
                                <w:bCs w:val="false"/>
                              </w:rPr>
                              <w:t>On August 27, 2021, DMH Reports for all their hospitals, regarding COVID patients:</w:t>
                            </w:r>
                          </w:p>
                          <w:p>
                            <w:pPr>
                              <w:bidi w:val="0"/>
                              <w:jc w:val="left"/>
                              <w:rPr/>
                            </w:pPr>
                            <w:r>
                              <w:rPr>
                                <w:sz w:val="24"/>
                                <w:b w:val="false"/>
                                <w:u w:val="none"/>
                                <w:szCs w:val="24"/>
                                <w:bCs w:val="false"/>
                              </w:rPr>
                              <w:t>- 73 hospitalized. 59 unvaccinated (80.82%)</w:t>
                            </w:r>
                          </w:p>
                          <w:p>
                            <w:pPr>
                              <w:bidi w:val="0"/>
                              <w:jc w:val="left"/>
                              <w:rPr/>
                            </w:pPr>
                            <w:r>
                              <w:rPr>
                                <w:sz w:val="24"/>
                                <w:b w:val="false"/>
                                <w:u w:val="none"/>
                                <w:szCs w:val="24"/>
                                <w:bCs w:val="false"/>
                              </w:rPr>
                              <w:t>- 26 in the icu. 22 unvaccinated (84.6%)</w:t>
                            </w:r>
                          </w:p>
                          <w:p>
                            <w:pPr>
                              <w:bidi w:val="0"/>
                              <w:jc w:val="left"/>
                              <w:rPr/>
                            </w:pPr>
                            <w:r>
                              <w:rPr>
                                <w:sz w:val="24"/>
                                <w:b w:val="false"/>
                                <w:u w:val="none"/>
                                <w:szCs w:val="24"/>
                                <w:bCs w:val="false"/>
                              </w:rPr>
                              <w:t>- 19 on ventilators. 18 unvaccinated (90.0%)</w:t>
                            </w:r>
                          </w:p>
                          <w:p>
                            <w:pPr>
                              <w:bidi w:val="0"/>
                              <w:jc w:val="left"/>
                              <w:rPr/>
                            </w:pPr>
                            <w:r>
                              <w:rPr/>
                            </w:r>
                          </w:p>
                          <w:p>
                            <w:pPr>
                              <w:bidi w:val="0"/>
                              <w:jc w:val="left"/>
                              <w:rPr/>
                            </w:pPr>
                            <w:r>
                              <w:rPr/>
                            </w:r>
                          </w:p>
                        </w:txbxContent>
                      </wps:txbx>
                      <wps:bodyPr wrap="square" lIns="0" rIns="0" tIns="0" bIns="0">
                        <a:noAutofit/>
                      </wps:bodyPr>
                    </wps:wsp>
                  </a:graphicData>
                </a:graphic>
              </wp:anchor>
            </w:drawing>
          </mc:Choice>
          <mc:Fallback>
            <w:pict>
              <v:shape id="shape_0" ID="Shape1_3" stroked="f" style="position:absolute;margin-left:-3.3pt;margin-top:2.95pt;width:250.45pt;height:320.2pt;mso-wrap-style:square;v-text-anchor:top" type="shapetype_202">
                <v:textbox>
                  <w:txbxContent>
                    <w:p>
                      <w:pPr>
                        <w:bidi w:val="0"/>
                        <w:jc w:val="center"/>
                        <w:rPr/>
                      </w:pPr>
                      <w:r>
                        <w:rPr>
                          <w:sz w:val="24"/>
                          <w:b w:val="false"/>
                          <w:u w:val="single"/>
                          <w:szCs w:val="24"/>
                          <w:bCs w:val="false"/>
                        </w:rPr>
                        <w:t>Hospitalizations</w:t>
                      </w:r>
                    </w:p>
                    <w:p>
                      <w:pPr>
                        <w:bidi w:val="0"/>
                        <w:jc w:val="center"/>
                        <w:rPr/>
                      </w:pPr>
                      <w:r>
                        <w:rPr/>
                      </w:r>
                    </w:p>
                    <w:p>
                      <w:pPr>
                        <w:bidi w:val="0"/>
                        <w:jc w:val="left"/>
                        <w:rPr/>
                      </w:pPr>
                      <w:r>
                        <w:rPr>
                          <w:sz w:val="24"/>
                          <w:b w:val="false"/>
                          <w:u w:val="none"/>
                          <w:szCs w:val="24"/>
                          <w:bCs w:val="false"/>
                        </w:rPr>
                        <w:t>Macon County Health Department held a press conference on August 13, 2021 with both local hospital CEOs, where they talked about the rise in COVID hospitalizations. DMH CEO remarked having about 30 covid patients locally and about 85% of them being unvaccinated.</w:t>
                      </w:r>
                    </w:p>
                    <w:p>
                      <w:pPr>
                        <w:bidi w:val="0"/>
                        <w:jc w:val="left"/>
                        <w:rPr/>
                      </w:pPr>
                      <w:r>
                        <w:rPr>
                          <w:sz w:val="24"/>
                          <w:b w:val="false"/>
                          <w:u w:val="none"/>
                          <w:szCs w:val="24"/>
                          <w:bCs w:val="false"/>
                        </w:rPr>
                      </w:r>
                      <w:r>
                        <w:rPr>
                          <w:sz w:val="24"/>
                          <w:b w:val="false"/>
                          <w:u w:val="none"/>
                          <w:szCs w:val="24"/>
                          <w:bCs w:val="false"/>
                        </w:rPr>
                      </w:r>
                      <w:r>
                        <w:rPr>
                          <w:sz w:val="24"/>
                          <w:b w:val="false"/>
                          <w:u w:val="none"/>
                          <w:szCs w:val="24"/>
                          <w:bCs w:val="false"/>
                        </w:rPr>
                        <w:t>On August 20, 2021, HSHS Reports for all their hospitals, regarding COVID patients:</w:t>
                      </w:r>
                    </w:p>
                    <w:p>
                      <w:pPr>
                        <w:bidi w:val="0"/>
                        <w:jc w:val="left"/>
                        <w:rPr/>
                      </w:pPr>
                      <w:r>
                        <w:rPr>
                          <w:sz w:val="24"/>
                          <w:b w:val="false"/>
                          <w:u w:val="none"/>
                          <w:szCs w:val="24"/>
                          <w:bCs w:val="false"/>
                        </w:rPr>
                        <w:t>- 135 hospitalized. 118 unvaccinated (87.4%)</w:t>
                      </w:r>
                      <w:r>
                        <w:rPr>
                          <w:sz w:val="24"/>
                          <w:b w:val="false"/>
                          <w:u w:val="none"/>
                          <w:szCs w:val="24"/>
                          <w:bCs w:val="false"/>
                        </w:rPr>
                      </w:r>
                      <w:r>
                        <w:rPr>
                          <w:sz w:val="24"/>
                          <w:b w:val="false"/>
                          <w:u w:val="none"/>
                          <w:szCs w:val="24"/>
                          <w:bCs w:val="false"/>
                        </w:rPr>
                        <w:t>- 35 in the icu. 31 unvaccinated (88.5%)</w:t>
                      </w:r>
                    </w:p>
                    <w:p>
                      <w:pPr>
                        <w:bidi w:val="0"/>
                        <w:jc w:val="left"/>
                        <w:rPr/>
                      </w:pPr>
                      <w:r>
                        <w:rPr>
                          <w:sz w:val="24"/>
                          <w:b w:val="false"/>
                          <w:u w:val="none"/>
                          <w:szCs w:val="24"/>
                          <w:bCs w:val="false"/>
                        </w:rPr>
                        <w:t>- 13 on ventilators. 11 unvaccinated (84.6%)</w:t>
                      </w:r>
                    </w:p>
                    <w:p>
                      <w:pPr>
                        <w:bidi w:val="0"/>
                        <w:jc w:val="left"/>
                        <w:rPr/>
                      </w:pPr>
                      <w:r>
                        <w:rPr/>
                      </w:r>
                    </w:p>
                    <w:p>
                      <w:pPr>
                        <w:bidi w:val="0"/>
                        <w:jc w:val="left"/>
                        <w:rPr/>
                      </w:pPr>
                      <w:r>
                        <w:rPr>
                          <w:sz w:val="24"/>
                          <w:b w:val="false"/>
                          <w:u w:val="none"/>
                          <w:szCs w:val="24"/>
                          <w:bCs w:val="false"/>
                        </w:rPr>
                        <w:t>On August 27, 2021, DMH Reports for all their hospitals, regarding COVID patients:</w:t>
                      </w:r>
                    </w:p>
                    <w:p>
                      <w:pPr>
                        <w:bidi w:val="0"/>
                        <w:jc w:val="left"/>
                        <w:rPr/>
                      </w:pPr>
                      <w:r>
                        <w:rPr>
                          <w:sz w:val="24"/>
                          <w:b w:val="false"/>
                          <w:u w:val="none"/>
                          <w:szCs w:val="24"/>
                          <w:bCs w:val="false"/>
                        </w:rPr>
                        <w:t>- 73 hospitalized. 59 unvaccinated (80.82%)</w:t>
                      </w:r>
                    </w:p>
                    <w:p>
                      <w:pPr>
                        <w:bidi w:val="0"/>
                        <w:jc w:val="left"/>
                        <w:rPr/>
                      </w:pPr>
                      <w:r>
                        <w:rPr>
                          <w:sz w:val="24"/>
                          <w:b w:val="false"/>
                          <w:u w:val="none"/>
                          <w:szCs w:val="24"/>
                          <w:bCs w:val="false"/>
                        </w:rPr>
                        <w:t>- 26 in the icu. 22 unvaccinated (84.6%)</w:t>
                      </w:r>
                    </w:p>
                    <w:p>
                      <w:pPr>
                        <w:bidi w:val="0"/>
                        <w:jc w:val="left"/>
                        <w:rPr/>
                      </w:pPr>
                      <w:r>
                        <w:rPr>
                          <w:sz w:val="24"/>
                          <w:b w:val="false"/>
                          <w:u w:val="none"/>
                          <w:szCs w:val="24"/>
                          <w:bCs w:val="false"/>
                        </w:rPr>
                        <w:t>- 19 on ventilators. 18 unvaccinated (90.0%)</w:t>
                      </w:r>
                    </w:p>
                    <w:p>
                      <w:pPr>
                        <w:bidi w:val="0"/>
                        <w:jc w:val="left"/>
                        <w:rPr/>
                      </w:pPr>
                      <w:r>
                        <w:rPr/>
                      </w:r>
                    </w:p>
                    <w:p>
                      <w:pPr>
                        <w:bidi w:val="0"/>
                        <w:jc w:val="left"/>
                        <w:rPr/>
                      </w:pPr>
                      <w:r>
                        <w:rPr/>
                      </w:r>
                    </w:p>
                  </w:txbxContent>
                </v:textbox>
                <v:fill o:detectmouseclick="t" on="false"/>
                <v:stroke color="black" joinstyle="round" endcap="flat"/>
                <w10:wrap type="none"/>
              </v:shape>
            </w:pict>
          </mc:Fallback>
        </mc:AlternateContent>
        <mc:AlternateContent>
          <mc:Choice Requires="wps">
            <w:drawing>
              <wp:anchor behindDoc="0" distT="0" distB="0" distL="0" distR="0" simplePos="0" locked="0" layoutInCell="0" allowOverlap="1" relativeHeight="6">
                <wp:simplePos x="0" y="0"/>
                <wp:positionH relativeFrom="column">
                  <wp:posOffset>3415665</wp:posOffset>
                </wp:positionH>
                <wp:positionV relativeFrom="paragraph">
                  <wp:posOffset>37465</wp:posOffset>
                </wp:positionV>
                <wp:extent cx="3181985" cy="4067810"/>
                <wp:effectExtent l="0" t="0" r="0" b="0"/>
                <wp:wrapNone/>
                <wp:docPr id="6" name="Shape1_4"/>
                <a:graphic xmlns:a="http://schemas.openxmlformats.org/drawingml/2006/main">
                  <a:graphicData uri="http://schemas.microsoft.com/office/word/2010/wordprocessingShape">
                    <wps:wsp>
                      <wps:cNvSpPr txBox="1"/>
                      <wps:spPr>
                        <a:xfrm>
                          <a:off x="0" y="0"/>
                          <a:ext cx="3181320" cy="4067280"/>
                        </a:xfrm>
                        <a:prstGeom prst="rect">
                          <a:avLst/>
                        </a:prstGeom>
                        <a:noFill/>
                        <a:ln w="0">
                          <a:noFill/>
                        </a:ln>
                      </wps:spPr>
                      <wps:txbx>
                        <w:txbxContent>
                          <w:p>
                            <w:pPr>
                              <w:bidi w:val="0"/>
                              <w:jc w:val="center"/>
                              <w:rPr/>
                            </w:pPr>
                            <w:r>
                              <w:rPr>
                                <w:sz w:val="24"/>
                                <w:b w:val="false"/>
                                <w:u w:val="single"/>
                                <w:szCs w:val="24"/>
                                <w:bCs w:val="false"/>
                              </w:rPr>
                              <w:t>How do mRNA vaccines work?</w:t>
                            </w:r>
                          </w:p>
                          <w:p>
                            <w:pPr>
                              <w:bidi w:val="0"/>
                              <w:jc w:val="left"/>
                              <w:rPr/>
                            </w:pPr>
                            <w:r>
                              <w:rPr>
                                <w:sz w:val="24"/>
                                <w:b w:val="false"/>
                                <w:u w:val="none"/>
                                <w:szCs w:val="24"/>
                                <w:bCs w:val="false"/>
                              </w:rPr>
                              <w:t>The coronavirus produces spike proteins. mRNA is a genetic messenger. It instructs your cells to make the spike protein, then your cells break down the mRNA. Your body has an immune response to the protein, which prepares it for future contact with the actual COVID19 virus (SARS-CoV-2). The vaccine does NOT contain ANY virus.</w:t>
                            </w:r>
                            <w:r>
                              <w:rPr>
                                <w:sz w:val="24"/>
                                <w:b w:val="false"/>
                                <w:u w:val="none"/>
                                <w:szCs w:val="24"/>
                                <w:bCs w:val="false"/>
                              </w:rPr>
                            </w:r>
                          </w:p>
                          <w:p>
                            <w:pPr>
                              <w:bidi w:val="0"/>
                              <w:jc w:val="left"/>
                              <w:rPr/>
                            </w:pPr>
                            <w:r>
                              <w:rPr>
                                <w:sz w:val="24"/>
                                <w:b w:val="false"/>
                                <w:u w:val="none"/>
                                <w:szCs w:val="24"/>
                                <w:bCs w:val="false"/>
                              </w:rPr>
                              <w:t>As of August 27</w:t>
                            </w:r>
                            <w:r>
                              <w:rPr>
                                <w:sz w:val="24"/>
                                <w:b w:val="false"/>
                                <w:u w:val="none"/>
                                <w:szCs w:val="24"/>
                                <w:bCs w:val="false"/>
                                <w:vertAlign w:val="superscript"/>
                              </w:rPr>
                              <w:t>th</w:t>
                            </w:r>
                            <w:r>
                              <w:rPr>
                                <w:sz w:val="24"/>
                                <w:b w:val="false"/>
                                <w:u w:val="none"/>
                                <w:szCs w:val="24"/>
                                <w:bCs w:val="false"/>
                              </w:rPr>
                              <w:t>, 2021:</w:t>
                            </w:r>
                            <w:r>
                              <w:rPr>
                                <w:sz w:val="24"/>
                                <w:b w:val="false"/>
                                <w:u w:val="none"/>
                                <w:szCs w:val="24"/>
                                <w:bCs w:val="false"/>
                              </w:rPr>
                            </w:r>
                            <w:r>
                              <w:rPr>
                                <w:sz w:val="24"/>
                                <w:b w:val="false"/>
                                <w:u w:val="none"/>
                                <w:szCs w:val="24"/>
                                <w:bCs w:val="false"/>
                              </w:rPr>
                              <w:t>- 5.1 billion doses have been given worldwide</w:t>
                            </w:r>
                          </w:p>
                          <w:p>
                            <w:pPr>
                              <w:bidi w:val="0"/>
                              <w:jc w:val="left"/>
                              <w:rPr/>
                            </w:pPr>
                            <w:r>
                              <w:rPr>
                                <w:sz w:val="24"/>
                                <w:b w:val="false"/>
                                <w:u w:val="none"/>
                                <w:szCs w:val="24"/>
                                <w:bCs w:val="false"/>
                              </w:rPr>
                              <w:t>- Over 93 million people in the U.S. have received the Pfizer vaccine. 65 million have had Moderna. 14 million have had J&amp;J</w:t>
                            </w:r>
                            <w:r>
                              <w:rPr>
                                <w:sz w:val="24"/>
                                <w:b w:val="false"/>
                                <w:u w:val="none"/>
                                <w:szCs w:val="24"/>
                                <w:bCs w:val="false"/>
                              </w:rPr>
                            </w:r>
                            <w:r>
                              <w:rPr>
                                <w:sz w:val="24"/>
                                <w:b w:val="false"/>
                                <w:u w:val="none"/>
                                <w:szCs w:val="24"/>
                                <w:bCs w:val="false"/>
                              </w:rPr>
                              <w:t>- In Illinois, over 6 million people have been fully vaccinated.</w:t>
                            </w:r>
                            <w:r>
                              <w:rPr>
                                <w:sz w:val="24"/>
                                <w:b w:val="false"/>
                                <w:u w:val="none"/>
                                <w:szCs w:val="24"/>
                                <w:bCs w:val="false"/>
                              </w:rPr>
                            </w:r>
                            <w:r>
                              <w:rPr>
                                <w:sz w:val="24"/>
                                <w:b w:val="false"/>
                                <w:u w:val="none"/>
                                <w:szCs w:val="24"/>
                                <w:bCs w:val="false"/>
                              </w:rPr>
                              <w:t>- In Macon County there are over 43,000 people fully vaccinated, but that’s only 41% of people here</w:t>
                            </w:r>
                            <w:r>
                              <w:rPr>
                                <w:sz w:val="24"/>
                                <w:b w:val="false"/>
                                <w:u w:val="none"/>
                                <w:szCs w:val="24"/>
                                <w:bCs w:val="false"/>
                              </w:rPr>
                            </w:r>
                            <w:r>
                              <w:rPr>
                                <w:sz w:val="24"/>
                                <w:b w:val="false"/>
                                <w:u w:val="none"/>
                                <w:szCs w:val="24"/>
                                <w:bCs w:val="false"/>
                              </w:rPr>
                            </w:r>
                            <w:r>
                              <w:rPr>
                                <w:sz w:val="24"/>
                                <w:b w:val="false"/>
                                <w:u w:val="none"/>
                                <w:szCs w:val="24"/>
                                <w:bCs w:val="false"/>
                              </w:rPr>
                              <w:t xml:space="preserve">The more we vaccinate, the less it spreads. The less it spreads, the less it mutates. I just want life to go back to normal &amp; for our community to be safe. </w:t>
                            </w:r>
                          </w:p>
                          <w:p>
                            <w:pPr>
                              <w:bidi w:val="0"/>
                              <w:jc w:val="center"/>
                              <w:rPr/>
                            </w:pPr>
                            <w:r>
                              <w:rPr>
                                <w:sz w:val="24"/>
                                <w:b/>
                                <w:u w:val="none"/>
                                <w:szCs w:val="24"/>
                                <w:bCs/>
                              </w:rPr>
                              <w:t>Please help &amp; vaccinate</w:t>
                            </w:r>
                          </w:p>
                        </w:txbxContent>
                      </wps:txbx>
                      <wps:bodyPr wrap="square" lIns="0" rIns="0" tIns="0" bIns="0">
                        <a:noAutofit/>
                      </wps:bodyPr>
                    </wps:wsp>
                  </a:graphicData>
                </a:graphic>
              </wp:anchor>
            </w:drawing>
          </mc:Choice>
          <mc:Fallback>
            <w:pict>
              <v:shape id="shape_0" ID="Shape1_4" stroked="f" style="position:absolute;margin-left:268.95pt;margin-top:2.95pt;width:250.45pt;height:320.2pt;mso-wrap-style:square;v-text-anchor:top" type="shapetype_202">
                <v:textbox>
                  <w:txbxContent>
                    <w:p>
                      <w:pPr>
                        <w:bidi w:val="0"/>
                        <w:jc w:val="center"/>
                        <w:rPr/>
                      </w:pPr>
                      <w:r>
                        <w:rPr>
                          <w:sz w:val="24"/>
                          <w:b w:val="false"/>
                          <w:u w:val="single"/>
                          <w:szCs w:val="24"/>
                          <w:bCs w:val="false"/>
                        </w:rPr>
                        <w:t>How do mRNA vaccines work?</w:t>
                      </w:r>
                    </w:p>
                    <w:p>
                      <w:pPr>
                        <w:bidi w:val="0"/>
                        <w:jc w:val="left"/>
                        <w:rPr/>
                      </w:pPr>
                      <w:r>
                        <w:rPr>
                          <w:sz w:val="24"/>
                          <w:b w:val="false"/>
                          <w:u w:val="none"/>
                          <w:szCs w:val="24"/>
                          <w:bCs w:val="false"/>
                        </w:rPr>
                        <w:t>The coronavirus produces spike proteins. mRNA is a genetic messenger. It instructs your cells to make the spike protein, then your cells break down the mRNA. Your body has an immune response to the protein, which prepares it for future contact with the actual COVID19 virus (SARS-CoV-2). The vaccine does NOT contain ANY virus.</w:t>
                      </w:r>
                      <w:r>
                        <w:rPr>
                          <w:sz w:val="24"/>
                          <w:b w:val="false"/>
                          <w:u w:val="none"/>
                          <w:szCs w:val="24"/>
                          <w:bCs w:val="false"/>
                        </w:rPr>
                      </w:r>
                    </w:p>
                    <w:p>
                      <w:pPr>
                        <w:bidi w:val="0"/>
                        <w:jc w:val="left"/>
                        <w:rPr/>
                      </w:pPr>
                      <w:r>
                        <w:rPr>
                          <w:sz w:val="24"/>
                          <w:b w:val="false"/>
                          <w:u w:val="none"/>
                          <w:szCs w:val="24"/>
                          <w:bCs w:val="false"/>
                        </w:rPr>
                        <w:t>As of August 27</w:t>
                      </w:r>
                      <w:r>
                        <w:rPr>
                          <w:sz w:val="24"/>
                          <w:b w:val="false"/>
                          <w:u w:val="none"/>
                          <w:szCs w:val="24"/>
                          <w:bCs w:val="false"/>
                          <w:vertAlign w:val="superscript"/>
                        </w:rPr>
                        <w:t>th</w:t>
                      </w:r>
                      <w:r>
                        <w:rPr>
                          <w:sz w:val="24"/>
                          <w:b w:val="false"/>
                          <w:u w:val="none"/>
                          <w:szCs w:val="24"/>
                          <w:bCs w:val="false"/>
                        </w:rPr>
                        <w:t>, 2021:</w:t>
                      </w:r>
                      <w:r>
                        <w:rPr>
                          <w:sz w:val="24"/>
                          <w:b w:val="false"/>
                          <w:u w:val="none"/>
                          <w:szCs w:val="24"/>
                          <w:bCs w:val="false"/>
                        </w:rPr>
                      </w:r>
                      <w:r>
                        <w:rPr>
                          <w:sz w:val="24"/>
                          <w:b w:val="false"/>
                          <w:u w:val="none"/>
                          <w:szCs w:val="24"/>
                          <w:bCs w:val="false"/>
                        </w:rPr>
                        <w:t>- 5.1 billion doses have been given worldwide</w:t>
                      </w:r>
                    </w:p>
                    <w:p>
                      <w:pPr>
                        <w:bidi w:val="0"/>
                        <w:jc w:val="left"/>
                        <w:rPr/>
                      </w:pPr>
                      <w:r>
                        <w:rPr>
                          <w:sz w:val="24"/>
                          <w:b w:val="false"/>
                          <w:u w:val="none"/>
                          <w:szCs w:val="24"/>
                          <w:bCs w:val="false"/>
                        </w:rPr>
                        <w:t>- Over 93 million people in the U.S. have received the Pfizer vaccine. 65 million have had Moderna. 14 million have had J&amp;J</w:t>
                      </w:r>
                      <w:r>
                        <w:rPr>
                          <w:sz w:val="24"/>
                          <w:b w:val="false"/>
                          <w:u w:val="none"/>
                          <w:szCs w:val="24"/>
                          <w:bCs w:val="false"/>
                        </w:rPr>
                      </w:r>
                      <w:r>
                        <w:rPr>
                          <w:sz w:val="24"/>
                          <w:b w:val="false"/>
                          <w:u w:val="none"/>
                          <w:szCs w:val="24"/>
                          <w:bCs w:val="false"/>
                        </w:rPr>
                        <w:t>- In Illinois, over 6 million people have been fully vaccinated.</w:t>
                      </w:r>
                      <w:r>
                        <w:rPr>
                          <w:sz w:val="24"/>
                          <w:b w:val="false"/>
                          <w:u w:val="none"/>
                          <w:szCs w:val="24"/>
                          <w:bCs w:val="false"/>
                        </w:rPr>
                      </w:r>
                      <w:r>
                        <w:rPr>
                          <w:sz w:val="24"/>
                          <w:b w:val="false"/>
                          <w:u w:val="none"/>
                          <w:szCs w:val="24"/>
                          <w:bCs w:val="false"/>
                        </w:rPr>
                        <w:t>- In Macon County there are over 43,000 people fully vaccinated, but that’s only 41% of people here</w:t>
                      </w:r>
                      <w:r>
                        <w:rPr>
                          <w:sz w:val="24"/>
                          <w:b w:val="false"/>
                          <w:u w:val="none"/>
                          <w:szCs w:val="24"/>
                          <w:bCs w:val="false"/>
                        </w:rPr>
                      </w:r>
                      <w:r>
                        <w:rPr>
                          <w:sz w:val="24"/>
                          <w:b w:val="false"/>
                          <w:u w:val="none"/>
                          <w:szCs w:val="24"/>
                          <w:bCs w:val="false"/>
                        </w:rPr>
                      </w:r>
                      <w:r>
                        <w:rPr>
                          <w:sz w:val="24"/>
                          <w:b w:val="false"/>
                          <w:u w:val="none"/>
                          <w:szCs w:val="24"/>
                          <w:bCs w:val="false"/>
                        </w:rPr>
                        <w:t xml:space="preserve">The more we vaccinate, the less it spreads. The less it spreads, the less it mutates. I just want life to go back to normal &amp; for our community to be safe. </w:t>
                      </w:r>
                    </w:p>
                    <w:p>
                      <w:pPr>
                        <w:bidi w:val="0"/>
                        <w:jc w:val="center"/>
                        <w:rPr/>
                      </w:pPr>
                      <w:r>
                        <w:rPr>
                          <w:sz w:val="24"/>
                          <w:b/>
                          <w:u w:val="none"/>
                          <w:szCs w:val="24"/>
                          <w:bCs/>
                        </w:rPr>
                        <w:t>Please help &amp; vaccinate</w:t>
                      </w:r>
                    </w:p>
                  </w:txbxContent>
                </v:textbox>
                <v:fill o:detectmouseclick="t" on="false"/>
                <v:stroke color="black" joinstyle="round" endcap="flat"/>
                <w10:wrap type="none"/>
              </v:shape>
            </w:pict>
          </mc:Fallback>
        </mc:AlternateContent>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0" allowOverlap="1" relativeHeight="7">
                <wp:simplePos x="0" y="0"/>
                <wp:positionH relativeFrom="column">
                  <wp:posOffset>55880</wp:posOffset>
                </wp:positionH>
                <wp:positionV relativeFrom="paragraph">
                  <wp:posOffset>4785360</wp:posOffset>
                </wp:positionV>
                <wp:extent cx="3181985" cy="4067810"/>
                <wp:effectExtent l="0" t="0" r="0" b="0"/>
                <wp:wrapNone/>
                <wp:docPr id="7" name="Shape1_5"/>
                <a:graphic xmlns:a="http://schemas.openxmlformats.org/drawingml/2006/main">
                  <a:graphicData uri="http://schemas.microsoft.com/office/word/2010/wordprocessingShape">
                    <wps:wsp>
                      <wps:cNvSpPr txBox="1"/>
                      <wps:spPr>
                        <a:xfrm>
                          <a:off x="0" y="0"/>
                          <a:ext cx="3181320" cy="4067280"/>
                        </a:xfrm>
                        <a:prstGeom prst="rect">
                          <a:avLst/>
                        </a:prstGeom>
                        <a:noFill/>
                        <a:ln w="0">
                          <a:noFill/>
                        </a:ln>
                      </wps:spPr>
                      <wps:txbx>
                        <w:txbxContent>
                          <w:p>
                            <w:pPr>
                              <w:bidi w:val="0"/>
                              <w:jc w:val="center"/>
                              <w:rPr/>
                            </w:pPr>
                            <w:r>
                              <w:rPr>
                                <w:sz w:val="24"/>
                                <w:b w:val="false"/>
                                <w:u w:val="single"/>
                                <w:szCs w:val="24"/>
                                <w:bCs w:val="false"/>
                              </w:rPr>
                              <w:t>Hospitalizations</w:t>
                            </w:r>
                          </w:p>
                          <w:p>
                            <w:pPr>
                              <w:bidi w:val="0"/>
                              <w:jc w:val="center"/>
                              <w:rPr/>
                            </w:pPr>
                            <w:r>
                              <w:rPr/>
                            </w:r>
                          </w:p>
                          <w:p>
                            <w:pPr>
                              <w:bidi w:val="0"/>
                              <w:jc w:val="left"/>
                              <w:rPr/>
                            </w:pPr>
                            <w:r>
                              <w:rPr>
                                <w:sz w:val="24"/>
                                <w:b w:val="false"/>
                                <w:u w:val="none"/>
                                <w:szCs w:val="24"/>
                                <w:bCs w:val="false"/>
                              </w:rPr>
                              <w:t>Macon County Health Department held a press conference on August 13, 2021 with both local hospital CEOs, where they talked about the rise in COVID hospitalizations. DMH CEO remarked having about 30 covid patients locally and about 85% of them being unvaccinated.</w:t>
                            </w:r>
                          </w:p>
                          <w:p>
                            <w:pPr>
                              <w:bidi w:val="0"/>
                              <w:jc w:val="left"/>
                              <w:rPr/>
                            </w:pPr>
                            <w:r>
                              <w:rPr>
                                <w:sz w:val="24"/>
                                <w:b w:val="false"/>
                                <w:u w:val="none"/>
                                <w:szCs w:val="24"/>
                                <w:bCs w:val="false"/>
                              </w:rPr>
                            </w:r>
                            <w:r>
                              <w:rPr>
                                <w:sz w:val="24"/>
                                <w:b w:val="false"/>
                                <w:u w:val="none"/>
                                <w:szCs w:val="24"/>
                                <w:bCs w:val="false"/>
                              </w:rPr>
                            </w:r>
                            <w:r>
                              <w:rPr>
                                <w:sz w:val="24"/>
                                <w:b w:val="false"/>
                                <w:u w:val="none"/>
                                <w:szCs w:val="24"/>
                                <w:bCs w:val="false"/>
                              </w:rPr>
                              <w:t>On August 20, 2021, HSHS Reports for all their hospitals, regarding COVID patients:</w:t>
                            </w:r>
                          </w:p>
                          <w:p>
                            <w:pPr>
                              <w:bidi w:val="0"/>
                              <w:jc w:val="left"/>
                              <w:rPr/>
                            </w:pPr>
                            <w:r>
                              <w:rPr>
                                <w:sz w:val="24"/>
                                <w:b w:val="false"/>
                                <w:u w:val="none"/>
                                <w:szCs w:val="24"/>
                                <w:bCs w:val="false"/>
                              </w:rPr>
                              <w:t>- 135 hospitalized. 118 unvaccinated (87.4%)</w:t>
                            </w:r>
                            <w:r>
                              <w:rPr>
                                <w:sz w:val="24"/>
                                <w:b w:val="false"/>
                                <w:u w:val="none"/>
                                <w:szCs w:val="24"/>
                                <w:bCs w:val="false"/>
                              </w:rPr>
                            </w:r>
                            <w:r>
                              <w:rPr>
                                <w:sz w:val="24"/>
                                <w:b w:val="false"/>
                                <w:u w:val="none"/>
                                <w:szCs w:val="24"/>
                                <w:bCs w:val="false"/>
                              </w:rPr>
                              <w:t>- 35 in the icu. 31 unvaccinated (88.5%)</w:t>
                            </w:r>
                          </w:p>
                          <w:p>
                            <w:pPr>
                              <w:bidi w:val="0"/>
                              <w:jc w:val="left"/>
                              <w:rPr/>
                            </w:pPr>
                            <w:r>
                              <w:rPr>
                                <w:sz w:val="24"/>
                                <w:b w:val="false"/>
                                <w:u w:val="none"/>
                                <w:szCs w:val="24"/>
                                <w:bCs w:val="false"/>
                              </w:rPr>
                              <w:t>- 13 on ventilators. 11 unvaccinated (84.6%)</w:t>
                            </w:r>
                          </w:p>
                          <w:p>
                            <w:pPr>
                              <w:bidi w:val="0"/>
                              <w:jc w:val="left"/>
                              <w:rPr/>
                            </w:pPr>
                            <w:r>
                              <w:rPr/>
                            </w:r>
                          </w:p>
                          <w:p>
                            <w:pPr>
                              <w:bidi w:val="0"/>
                              <w:jc w:val="left"/>
                              <w:rPr/>
                            </w:pPr>
                            <w:r>
                              <w:rPr>
                                <w:sz w:val="24"/>
                                <w:b w:val="false"/>
                                <w:u w:val="none"/>
                                <w:szCs w:val="24"/>
                                <w:bCs w:val="false"/>
                              </w:rPr>
                              <w:t>On August 27, 2021, DMH Reports for all their hospitals, regarding COVID patients:</w:t>
                            </w:r>
                          </w:p>
                          <w:p>
                            <w:pPr>
                              <w:bidi w:val="0"/>
                              <w:jc w:val="left"/>
                              <w:rPr/>
                            </w:pPr>
                            <w:r>
                              <w:rPr>
                                <w:sz w:val="24"/>
                                <w:b w:val="false"/>
                                <w:u w:val="none"/>
                                <w:szCs w:val="24"/>
                                <w:bCs w:val="false"/>
                              </w:rPr>
                              <w:t>- 73 hospitalized. 59 unvaccinated (80.82%)</w:t>
                            </w:r>
                          </w:p>
                          <w:p>
                            <w:pPr>
                              <w:bidi w:val="0"/>
                              <w:jc w:val="left"/>
                              <w:rPr/>
                            </w:pPr>
                            <w:r>
                              <w:rPr>
                                <w:sz w:val="24"/>
                                <w:b w:val="false"/>
                                <w:u w:val="none"/>
                                <w:szCs w:val="24"/>
                                <w:bCs w:val="false"/>
                              </w:rPr>
                              <w:t>- 26 in the icu. 22 unvaccinated (84.6%)</w:t>
                            </w:r>
                          </w:p>
                          <w:p>
                            <w:pPr>
                              <w:bidi w:val="0"/>
                              <w:jc w:val="left"/>
                              <w:rPr/>
                            </w:pPr>
                            <w:r>
                              <w:rPr>
                                <w:sz w:val="24"/>
                                <w:b w:val="false"/>
                                <w:u w:val="none"/>
                                <w:szCs w:val="24"/>
                                <w:bCs w:val="false"/>
                              </w:rPr>
                              <w:t>- 19 on ventilators. 18 unvaccinated (90.0%)</w:t>
                            </w:r>
                          </w:p>
                          <w:p>
                            <w:pPr>
                              <w:bidi w:val="0"/>
                              <w:jc w:val="left"/>
                              <w:rPr/>
                            </w:pPr>
                            <w:r>
                              <w:rPr/>
                            </w:r>
                          </w:p>
                          <w:p>
                            <w:pPr>
                              <w:bidi w:val="0"/>
                              <w:jc w:val="left"/>
                              <w:rPr/>
                            </w:pPr>
                            <w:r>
                              <w:rPr/>
                            </w:r>
                          </w:p>
                        </w:txbxContent>
                      </wps:txbx>
                      <wps:bodyPr wrap="square" lIns="0" rIns="0" tIns="0" bIns="0">
                        <a:noAutofit/>
                      </wps:bodyPr>
                    </wps:wsp>
                  </a:graphicData>
                </a:graphic>
              </wp:anchor>
            </w:drawing>
          </mc:Choice>
          <mc:Fallback>
            <w:pict>
              <v:shape id="shape_0" ID="Shape1_5" stroked="f" style="position:absolute;margin-left:4.4pt;margin-top:376.8pt;width:250.45pt;height:320.2pt;mso-wrap-style:square;v-text-anchor:top" type="shapetype_202">
                <v:textbox>
                  <w:txbxContent>
                    <w:p>
                      <w:pPr>
                        <w:bidi w:val="0"/>
                        <w:jc w:val="center"/>
                        <w:rPr/>
                      </w:pPr>
                      <w:r>
                        <w:rPr>
                          <w:sz w:val="24"/>
                          <w:b w:val="false"/>
                          <w:u w:val="single"/>
                          <w:szCs w:val="24"/>
                          <w:bCs w:val="false"/>
                        </w:rPr>
                        <w:t>Hospitalizations</w:t>
                      </w:r>
                    </w:p>
                    <w:p>
                      <w:pPr>
                        <w:bidi w:val="0"/>
                        <w:jc w:val="center"/>
                        <w:rPr/>
                      </w:pPr>
                      <w:r>
                        <w:rPr/>
                      </w:r>
                    </w:p>
                    <w:p>
                      <w:pPr>
                        <w:bidi w:val="0"/>
                        <w:jc w:val="left"/>
                        <w:rPr/>
                      </w:pPr>
                      <w:r>
                        <w:rPr>
                          <w:sz w:val="24"/>
                          <w:b w:val="false"/>
                          <w:u w:val="none"/>
                          <w:szCs w:val="24"/>
                          <w:bCs w:val="false"/>
                        </w:rPr>
                        <w:t>Macon County Health Department held a press conference on August 13, 2021 with both local hospital CEOs, where they talked about the rise in COVID hospitalizations. DMH CEO remarked having about 30 covid patients locally and about 85% of them being unvaccinated.</w:t>
                      </w:r>
                    </w:p>
                    <w:p>
                      <w:pPr>
                        <w:bidi w:val="0"/>
                        <w:jc w:val="left"/>
                        <w:rPr/>
                      </w:pPr>
                      <w:r>
                        <w:rPr>
                          <w:sz w:val="24"/>
                          <w:b w:val="false"/>
                          <w:u w:val="none"/>
                          <w:szCs w:val="24"/>
                          <w:bCs w:val="false"/>
                        </w:rPr>
                      </w:r>
                      <w:r>
                        <w:rPr>
                          <w:sz w:val="24"/>
                          <w:b w:val="false"/>
                          <w:u w:val="none"/>
                          <w:szCs w:val="24"/>
                          <w:bCs w:val="false"/>
                        </w:rPr>
                      </w:r>
                      <w:r>
                        <w:rPr>
                          <w:sz w:val="24"/>
                          <w:b w:val="false"/>
                          <w:u w:val="none"/>
                          <w:szCs w:val="24"/>
                          <w:bCs w:val="false"/>
                        </w:rPr>
                        <w:t>On August 20, 2021, HSHS Reports for all their hospitals, regarding COVID patients:</w:t>
                      </w:r>
                    </w:p>
                    <w:p>
                      <w:pPr>
                        <w:bidi w:val="0"/>
                        <w:jc w:val="left"/>
                        <w:rPr/>
                      </w:pPr>
                      <w:r>
                        <w:rPr>
                          <w:sz w:val="24"/>
                          <w:b w:val="false"/>
                          <w:u w:val="none"/>
                          <w:szCs w:val="24"/>
                          <w:bCs w:val="false"/>
                        </w:rPr>
                        <w:t>- 135 hospitalized. 118 unvaccinated (87.4%)</w:t>
                      </w:r>
                      <w:r>
                        <w:rPr>
                          <w:sz w:val="24"/>
                          <w:b w:val="false"/>
                          <w:u w:val="none"/>
                          <w:szCs w:val="24"/>
                          <w:bCs w:val="false"/>
                        </w:rPr>
                      </w:r>
                      <w:r>
                        <w:rPr>
                          <w:sz w:val="24"/>
                          <w:b w:val="false"/>
                          <w:u w:val="none"/>
                          <w:szCs w:val="24"/>
                          <w:bCs w:val="false"/>
                        </w:rPr>
                        <w:t>- 35 in the icu. 31 unvaccinated (88.5%)</w:t>
                      </w:r>
                    </w:p>
                    <w:p>
                      <w:pPr>
                        <w:bidi w:val="0"/>
                        <w:jc w:val="left"/>
                        <w:rPr/>
                      </w:pPr>
                      <w:r>
                        <w:rPr>
                          <w:sz w:val="24"/>
                          <w:b w:val="false"/>
                          <w:u w:val="none"/>
                          <w:szCs w:val="24"/>
                          <w:bCs w:val="false"/>
                        </w:rPr>
                        <w:t>- 13 on ventilators. 11 unvaccinated (84.6%)</w:t>
                      </w:r>
                    </w:p>
                    <w:p>
                      <w:pPr>
                        <w:bidi w:val="0"/>
                        <w:jc w:val="left"/>
                        <w:rPr/>
                      </w:pPr>
                      <w:r>
                        <w:rPr/>
                      </w:r>
                    </w:p>
                    <w:p>
                      <w:pPr>
                        <w:bidi w:val="0"/>
                        <w:jc w:val="left"/>
                        <w:rPr/>
                      </w:pPr>
                      <w:r>
                        <w:rPr>
                          <w:sz w:val="24"/>
                          <w:b w:val="false"/>
                          <w:u w:val="none"/>
                          <w:szCs w:val="24"/>
                          <w:bCs w:val="false"/>
                        </w:rPr>
                        <w:t>On August 27, 2021, DMH Reports for all their hospitals, regarding COVID patients:</w:t>
                      </w:r>
                    </w:p>
                    <w:p>
                      <w:pPr>
                        <w:bidi w:val="0"/>
                        <w:jc w:val="left"/>
                        <w:rPr/>
                      </w:pPr>
                      <w:r>
                        <w:rPr>
                          <w:sz w:val="24"/>
                          <w:b w:val="false"/>
                          <w:u w:val="none"/>
                          <w:szCs w:val="24"/>
                          <w:bCs w:val="false"/>
                        </w:rPr>
                        <w:t>- 73 hospitalized. 59 unvaccinated (80.82%)</w:t>
                      </w:r>
                    </w:p>
                    <w:p>
                      <w:pPr>
                        <w:bidi w:val="0"/>
                        <w:jc w:val="left"/>
                        <w:rPr/>
                      </w:pPr>
                      <w:r>
                        <w:rPr>
                          <w:sz w:val="24"/>
                          <w:b w:val="false"/>
                          <w:u w:val="none"/>
                          <w:szCs w:val="24"/>
                          <w:bCs w:val="false"/>
                        </w:rPr>
                        <w:t>- 26 in the icu. 22 unvaccinated (84.6%)</w:t>
                      </w:r>
                    </w:p>
                    <w:p>
                      <w:pPr>
                        <w:bidi w:val="0"/>
                        <w:jc w:val="left"/>
                        <w:rPr/>
                      </w:pPr>
                      <w:r>
                        <w:rPr>
                          <w:sz w:val="24"/>
                          <w:b w:val="false"/>
                          <w:u w:val="none"/>
                          <w:szCs w:val="24"/>
                          <w:bCs w:val="false"/>
                        </w:rPr>
                        <w:t>- 19 on ventilators. 18 unvaccinated (90.0%)</w:t>
                      </w:r>
                    </w:p>
                    <w:p>
                      <w:pPr>
                        <w:bidi w:val="0"/>
                        <w:jc w:val="left"/>
                        <w:rPr/>
                      </w:pPr>
                      <w:r>
                        <w:rPr/>
                      </w:r>
                    </w:p>
                    <w:p>
                      <w:pPr>
                        <w:bidi w:val="0"/>
                        <w:jc w:val="left"/>
                        <w:rPr/>
                      </w:pPr>
                      <w:r>
                        <w:rPr/>
                      </w:r>
                    </w:p>
                  </w:txbxContent>
                </v:textbox>
                <v:fill o:detectmouseclick="t" on="false"/>
                <v:stroke color="black" joinstyle="round" endcap="flat"/>
                <w10:wrap type="none"/>
              </v:shape>
            </w:pict>
          </mc:Fallback>
        </mc:AlternateContent>
        <mc:AlternateContent>
          <mc:Choice Requires="wps">
            <w:drawing>
              <wp:anchor behindDoc="0" distT="0" distB="0" distL="0" distR="0" simplePos="0" locked="0" layoutInCell="0" allowOverlap="1" relativeHeight="8">
                <wp:simplePos x="0" y="0"/>
                <wp:positionH relativeFrom="column">
                  <wp:posOffset>3425190</wp:posOffset>
                </wp:positionH>
                <wp:positionV relativeFrom="paragraph">
                  <wp:posOffset>4775835</wp:posOffset>
                </wp:positionV>
                <wp:extent cx="3181985" cy="4067810"/>
                <wp:effectExtent l="0" t="0" r="0" b="0"/>
                <wp:wrapNone/>
                <wp:docPr id="8" name="Shape1_6"/>
                <a:graphic xmlns:a="http://schemas.openxmlformats.org/drawingml/2006/main">
                  <a:graphicData uri="http://schemas.microsoft.com/office/word/2010/wordprocessingShape">
                    <wps:wsp>
                      <wps:cNvSpPr txBox="1"/>
                      <wps:spPr>
                        <a:xfrm>
                          <a:off x="0" y="0"/>
                          <a:ext cx="3181320" cy="4067280"/>
                        </a:xfrm>
                        <a:prstGeom prst="rect">
                          <a:avLst/>
                        </a:prstGeom>
                        <a:noFill/>
                        <a:ln w="0">
                          <a:noFill/>
                        </a:ln>
                      </wps:spPr>
                      <wps:txbx>
                        <w:txbxContent>
                          <w:p>
                            <w:pPr>
                              <w:bidi w:val="0"/>
                              <w:jc w:val="center"/>
                              <w:rPr/>
                            </w:pPr>
                            <w:r>
                              <w:rPr>
                                <w:sz w:val="24"/>
                                <w:b w:val="false"/>
                                <w:u w:val="single"/>
                                <w:szCs w:val="24"/>
                                <w:bCs w:val="false"/>
                              </w:rPr>
                              <w:t>How do mRNA vaccines work?</w:t>
                            </w:r>
                          </w:p>
                          <w:p>
                            <w:pPr>
                              <w:bidi w:val="0"/>
                              <w:jc w:val="left"/>
                              <w:rPr/>
                            </w:pPr>
                            <w:r>
                              <w:rPr>
                                <w:sz w:val="24"/>
                                <w:b w:val="false"/>
                                <w:u w:val="none"/>
                                <w:szCs w:val="24"/>
                                <w:bCs w:val="false"/>
                              </w:rPr>
                              <w:t>The coronavirus produces spike proteins. mRNA is a genetic messenger. It instructs your cells to make the spike protein, then your cells break down the mRNA. Your body has an immune response to the protein, which prepares it for future contact with the actual COVID19 virus (SARS-CoV-2). The vaccine does NOT contain ANY virus.</w:t>
                            </w:r>
                            <w:r>
                              <w:rPr>
                                <w:sz w:val="24"/>
                                <w:b w:val="false"/>
                                <w:u w:val="none"/>
                                <w:szCs w:val="24"/>
                                <w:bCs w:val="false"/>
                              </w:rPr>
                            </w:r>
                          </w:p>
                          <w:p>
                            <w:pPr>
                              <w:bidi w:val="0"/>
                              <w:jc w:val="left"/>
                              <w:rPr/>
                            </w:pPr>
                            <w:r>
                              <w:rPr>
                                <w:sz w:val="24"/>
                                <w:b w:val="false"/>
                                <w:u w:val="none"/>
                                <w:szCs w:val="24"/>
                                <w:bCs w:val="false"/>
                              </w:rPr>
                              <w:t>As of August 27</w:t>
                            </w:r>
                            <w:r>
                              <w:rPr>
                                <w:sz w:val="24"/>
                                <w:b w:val="false"/>
                                <w:u w:val="none"/>
                                <w:szCs w:val="24"/>
                                <w:bCs w:val="false"/>
                                <w:vertAlign w:val="superscript"/>
                              </w:rPr>
                              <w:t>th</w:t>
                            </w:r>
                            <w:r>
                              <w:rPr>
                                <w:sz w:val="24"/>
                                <w:b w:val="false"/>
                                <w:u w:val="none"/>
                                <w:szCs w:val="24"/>
                                <w:bCs w:val="false"/>
                              </w:rPr>
                              <w:t>, 2021:</w:t>
                            </w:r>
                            <w:r>
                              <w:rPr>
                                <w:sz w:val="24"/>
                                <w:b w:val="false"/>
                                <w:u w:val="none"/>
                                <w:szCs w:val="24"/>
                                <w:bCs w:val="false"/>
                              </w:rPr>
                            </w:r>
                            <w:r>
                              <w:rPr>
                                <w:sz w:val="24"/>
                                <w:b w:val="false"/>
                                <w:u w:val="none"/>
                                <w:szCs w:val="24"/>
                                <w:bCs w:val="false"/>
                              </w:rPr>
                              <w:t>- 5.1 billion doses have been given worldwide</w:t>
                            </w:r>
                          </w:p>
                          <w:p>
                            <w:pPr>
                              <w:bidi w:val="0"/>
                              <w:jc w:val="left"/>
                              <w:rPr/>
                            </w:pPr>
                            <w:r>
                              <w:rPr>
                                <w:sz w:val="24"/>
                                <w:b w:val="false"/>
                                <w:u w:val="none"/>
                                <w:szCs w:val="24"/>
                                <w:bCs w:val="false"/>
                              </w:rPr>
                              <w:t>- Over 93 million people in the U.S. have received the Pfizer vaccine. 65 million have had Moderna. 14 million have had J&amp;J</w:t>
                            </w:r>
                            <w:r>
                              <w:rPr>
                                <w:sz w:val="24"/>
                                <w:b w:val="false"/>
                                <w:u w:val="none"/>
                                <w:szCs w:val="24"/>
                                <w:bCs w:val="false"/>
                              </w:rPr>
                            </w:r>
                            <w:r>
                              <w:rPr>
                                <w:sz w:val="24"/>
                                <w:b w:val="false"/>
                                <w:u w:val="none"/>
                                <w:szCs w:val="24"/>
                                <w:bCs w:val="false"/>
                              </w:rPr>
                              <w:t>- In Illinois, over 6 million people have been fully vaccinated.</w:t>
                            </w:r>
                            <w:r>
                              <w:rPr>
                                <w:sz w:val="24"/>
                                <w:b w:val="false"/>
                                <w:u w:val="none"/>
                                <w:szCs w:val="24"/>
                                <w:bCs w:val="false"/>
                              </w:rPr>
                            </w:r>
                            <w:r>
                              <w:rPr>
                                <w:sz w:val="24"/>
                                <w:b w:val="false"/>
                                <w:u w:val="none"/>
                                <w:szCs w:val="24"/>
                                <w:bCs w:val="false"/>
                              </w:rPr>
                              <w:t>- In Macon County there are over 43,000 people fully vaccinated, but that’s only 41% of people here</w:t>
                            </w:r>
                            <w:r>
                              <w:rPr>
                                <w:sz w:val="24"/>
                                <w:b w:val="false"/>
                                <w:u w:val="none"/>
                                <w:szCs w:val="24"/>
                                <w:bCs w:val="false"/>
                              </w:rPr>
                            </w:r>
                            <w:r>
                              <w:rPr>
                                <w:sz w:val="24"/>
                                <w:b w:val="false"/>
                                <w:u w:val="none"/>
                                <w:szCs w:val="24"/>
                                <w:bCs w:val="false"/>
                              </w:rPr>
                            </w:r>
                            <w:r>
                              <w:rPr>
                                <w:sz w:val="24"/>
                                <w:b w:val="false"/>
                                <w:u w:val="none"/>
                                <w:szCs w:val="24"/>
                                <w:bCs w:val="false"/>
                              </w:rPr>
                              <w:t xml:space="preserve">The more we vaccinate, the less it spreads. The less it spreads, the less it mutates. I just want life to go back to normal &amp; for our community to be safe. </w:t>
                            </w:r>
                          </w:p>
                          <w:p>
                            <w:pPr>
                              <w:bidi w:val="0"/>
                              <w:jc w:val="center"/>
                              <w:rPr/>
                            </w:pPr>
                            <w:r>
                              <w:rPr>
                                <w:sz w:val="24"/>
                                <w:b/>
                                <w:u w:val="none"/>
                                <w:szCs w:val="24"/>
                                <w:bCs/>
                              </w:rPr>
                              <w:t>Please help &amp; vaccinate</w:t>
                            </w:r>
                          </w:p>
                        </w:txbxContent>
                      </wps:txbx>
                      <wps:bodyPr wrap="square" lIns="0" rIns="0" tIns="0" bIns="0">
                        <a:noAutofit/>
                      </wps:bodyPr>
                    </wps:wsp>
                  </a:graphicData>
                </a:graphic>
              </wp:anchor>
            </w:drawing>
          </mc:Choice>
          <mc:Fallback>
            <w:pict>
              <v:shape id="shape_0" ID="Shape1_6" stroked="f" style="position:absolute;margin-left:269.7pt;margin-top:376.05pt;width:250.45pt;height:320.2pt;mso-wrap-style:square;v-text-anchor:top" type="shapetype_202">
                <v:textbox>
                  <w:txbxContent>
                    <w:p>
                      <w:pPr>
                        <w:bidi w:val="0"/>
                        <w:jc w:val="center"/>
                        <w:rPr/>
                      </w:pPr>
                      <w:r>
                        <w:rPr>
                          <w:sz w:val="24"/>
                          <w:b w:val="false"/>
                          <w:u w:val="single"/>
                          <w:szCs w:val="24"/>
                          <w:bCs w:val="false"/>
                        </w:rPr>
                        <w:t>How do mRNA vaccines work?</w:t>
                      </w:r>
                    </w:p>
                    <w:p>
                      <w:pPr>
                        <w:bidi w:val="0"/>
                        <w:jc w:val="left"/>
                        <w:rPr/>
                      </w:pPr>
                      <w:r>
                        <w:rPr>
                          <w:sz w:val="24"/>
                          <w:b w:val="false"/>
                          <w:u w:val="none"/>
                          <w:szCs w:val="24"/>
                          <w:bCs w:val="false"/>
                        </w:rPr>
                        <w:t>The coronavirus produces spike proteins. mRNA is a genetic messenger. It instructs your cells to make the spike protein, then your cells break down the mRNA. Your body has an immune response to the protein, which prepares it for future contact with the actual COVID19 virus (SARS-CoV-2). The vaccine does NOT contain ANY virus.</w:t>
                      </w:r>
                      <w:r>
                        <w:rPr>
                          <w:sz w:val="24"/>
                          <w:b w:val="false"/>
                          <w:u w:val="none"/>
                          <w:szCs w:val="24"/>
                          <w:bCs w:val="false"/>
                        </w:rPr>
                      </w:r>
                    </w:p>
                    <w:p>
                      <w:pPr>
                        <w:bidi w:val="0"/>
                        <w:jc w:val="left"/>
                        <w:rPr/>
                      </w:pPr>
                      <w:r>
                        <w:rPr>
                          <w:sz w:val="24"/>
                          <w:b w:val="false"/>
                          <w:u w:val="none"/>
                          <w:szCs w:val="24"/>
                          <w:bCs w:val="false"/>
                        </w:rPr>
                        <w:t>As of August 27</w:t>
                      </w:r>
                      <w:r>
                        <w:rPr>
                          <w:sz w:val="24"/>
                          <w:b w:val="false"/>
                          <w:u w:val="none"/>
                          <w:szCs w:val="24"/>
                          <w:bCs w:val="false"/>
                          <w:vertAlign w:val="superscript"/>
                        </w:rPr>
                        <w:t>th</w:t>
                      </w:r>
                      <w:r>
                        <w:rPr>
                          <w:sz w:val="24"/>
                          <w:b w:val="false"/>
                          <w:u w:val="none"/>
                          <w:szCs w:val="24"/>
                          <w:bCs w:val="false"/>
                        </w:rPr>
                        <w:t>, 2021:</w:t>
                      </w:r>
                      <w:r>
                        <w:rPr>
                          <w:sz w:val="24"/>
                          <w:b w:val="false"/>
                          <w:u w:val="none"/>
                          <w:szCs w:val="24"/>
                          <w:bCs w:val="false"/>
                        </w:rPr>
                      </w:r>
                      <w:r>
                        <w:rPr>
                          <w:sz w:val="24"/>
                          <w:b w:val="false"/>
                          <w:u w:val="none"/>
                          <w:szCs w:val="24"/>
                          <w:bCs w:val="false"/>
                        </w:rPr>
                        <w:t>- 5.1 billion doses have been given worldwide</w:t>
                      </w:r>
                    </w:p>
                    <w:p>
                      <w:pPr>
                        <w:bidi w:val="0"/>
                        <w:jc w:val="left"/>
                        <w:rPr/>
                      </w:pPr>
                      <w:r>
                        <w:rPr>
                          <w:sz w:val="24"/>
                          <w:b w:val="false"/>
                          <w:u w:val="none"/>
                          <w:szCs w:val="24"/>
                          <w:bCs w:val="false"/>
                        </w:rPr>
                        <w:t>- Over 93 million people in the U.S. have received the Pfizer vaccine. 65 million have had Moderna. 14 million have had J&amp;J</w:t>
                      </w:r>
                      <w:r>
                        <w:rPr>
                          <w:sz w:val="24"/>
                          <w:b w:val="false"/>
                          <w:u w:val="none"/>
                          <w:szCs w:val="24"/>
                          <w:bCs w:val="false"/>
                        </w:rPr>
                      </w:r>
                      <w:r>
                        <w:rPr>
                          <w:sz w:val="24"/>
                          <w:b w:val="false"/>
                          <w:u w:val="none"/>
                          <w:szCs w:val="24"/>
                          <w:bCs w:val="false"/>
                        </w:rPr>
                        <w:t>- In Illinois, over 6 million people have been fully vaccinated.</w:t>
                      </w:r>
                      <w:r>
                        <w:rPr>
                          <w:sz w:val="24"/>
                          <w:b w:val="false"/>
                          <w:u w:val="none"/>
                          <w:szCs w:val="24"/>
                          <w:bCs w:val="false"/>
                        </w:rPr>
                      </w:r>
                      <w:r>
                        <w:rPr>
                          <w:sz w:val="24"/>
                          <w:b w:val="false"/>
                          <w:u w:val="none"/>
                          <w:szCs w:val="24"/>
                          <w:bCs w:val="false"/>
                        </w:rPr>
                        <w:t>- In Macon County there are over 43,000 people fully vaccinated, but that’s only 41% of people here</w:t>
                      </w:r>
                      <w:r>
                        <w:rPr>
                          <w:sz w:val="24"/>
                          <w:b w:val="false"/>
                          <w:u w:val="none"/>
                          <w:szCs w:val="24"/>
                          <w:bCs w:val="false"/>
                        </w:rPr>
                      </w:r>
                      <w:r>
                        <w:rPr>
                          <w:sz w:val="24"/>
                          <w:b w:val="false"/>
                          <w:u w:val="none"/>
                          <w:szCs w:val="24"/>
                          <w:bCs w:val="false"/>
                        </w:rPr>
                      </w:r>
                      <w:r>
                        <w:rPr>
                          <w:sz w:val="24"/>
                          <w:b w:val="false"/>
                          <w:u w:val="none"/>
                          <w:szCs w:val="24"/>
                          <w:bCs w:val="false"/>
                        </w:rPr>
                        <w:t xml:space="preserve">The more we vaccinate, the less it spreads. The less it spreads, the less it mutates. I just want life to go back to normal &amp; for our community to be safe. </w:t>
                      </w:r>
                    </w:p>
                    <w:p>
                      <w:pPr>
                        <w:bidi w:val="0"/>
                        <w:jc w:val="center"/>
                        <w:rPr/>
                      </w:pPr>
                      <w:r>
                        <w:rPr>
                          <w:sz w:val="24"/>
                          <w:b/>
                          <w:u w:val="none"/>
                          <w:szCs w:val="24"/>
                          <w:bCs/>
                        </w:rPr>
                        <w:t>Please help &amp; vaccinate</w:t>
                      </w:r>
                    </w:p>
                  </w:txbxContent>
                </v:textbox>
                <v:fill o:detectmouseclick="t" on="false"/>
                <v:stroke color="black" joinstyle="round" endcap="flat"/>
                <w10:wrap type="none"/>
              </v:shape>
            </w:pict>
          </mc:Fallback>
        </mc:AlternateContent>
      </w:r>
    </w:p>
    <w:sectPr>
      <w:type w:val="nextPage"/>
      <w:pgSz w:w="12240" w:h="15840"/>
      <w:pgMar w:left="864" w:right="864" w:header="0" w:top="648" w:footer="0" w:bottom="64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n-US" w:eastAsia="zh-CN" w:bidi="hi-IN"/>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Pamphlet</Template>
  <TotalTime>284</TotalTime>
  <Application>LibreOffice/7.1.5.2$Linux_X86_64 LibreOffice_project/10$Build-2</Application>
  <AppVersion>15.0000</AppVersion>
  <Pages>2</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2021-08-17T18:33:51Z</dcterms:created>
  <dc:creator/>
  <dc:description/>
  <dc:language>en-US</dc:language>
  <cp:lastModifiedBy/>
  <dcterms:modified xsi:type="dcterms:W3CDTF">2021-08-27T19:48:29Z</dcterms:modified>
  <cp:revision>16</cp:revision>
  <dc:subject/>
  <dc:title>Pamphlet</dc:title>
</cp:coreProperties>
</file>